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DC" w:rsidRDefault="008C52DC" w:rsidP="008C52DC">
      <w:pPr>
        <w:pStyle w:val="ConsPlusNormal"/>
        <w:jc w:val="center"/>
        <w:outlineLvl w:val="0"/>
        <w:rPr>
          <w:b/>
          <w:bCs/>
        </w:rPr>
      </w:pPr>
      <w:r>
        <w:rPr>
          <w:b/>
          <w:bCs/>
        </w:rPr>
        <w:t>Раздел IX. О</w:t>
      </w:r>
      <w:r w:rsidR="001F1E45">
        <w:rPr>
          <w:b/>
          <w:bCs/>
        </w:rPr>
        <w:t>рганизация</w:t>
      </w:r>
      <w:r>
        <w:rPr>
          <w:b/>
          <w:bCs/>
        </w:rPr>
        <w:t xml:space="preserve"> </w:t>
      </w:r>
      <w:r w:rsidR="001F1E45">
        <w:rPr>
          <w:b/>
          <w:bCs/>
        </w:rPr>
        <w:t>проведения</w:t>
      </w:r>
      <w:r>
        <w:rPr>
          <w:b/>
          <w:bCs/>
        </w:rPr>
        <w:t xml:space="preserve"> </w:t>
      </w:r>
      <w:r w:rsidR="001F1E45">
        <w:rPr>
          <w:b/>
          <w:bCs/>
        </w:rPr>
        <w:t>капитального</w:t>
      </w:r>
      <w:r>
        <w:rPr>
          <w:b/>
          <w:bCs/>
        </w:rPr>
        <w:t xml:space="preserve"> </w:t>
      </w:r>
      <w:r w:rsidR="001F1E45">
        <w:rPr>
          <w:b/>
          <w:bCs/>
        </w:rPr>
        <w:t>ремонта</w:t>
      </w:r>
    </w:p>
    <w:p w:rsidR="008C52DC" w:rsidRDefault="001F1E45" w:rsidP="008C52DC">
      <w:pPr>
        <w:pStyle w:val="ConsPlusNormal"/>
        <w:jc w:val="center"/>
        <w:rPr>
          <w:b/>
          <w:bCs/>
        </w:rPr>
      </w:pPr>
      <w:r>
        <w:rPr>
          <w:b/>
          <w:bCs/>
        </w:rPr>
        <w:t>общего имущества</w:t>
      </w:r>
      <w:r w:rsidR="008C52DC">
        <w:rPr>
          <w:b/>
          <w:bCs/>
        </w:rPr>
        <w:t xml:space="preserve"> </w:t>
      </w:r>
      <w:r>
        <w:rPr>
          <w:b/>
          <w:bCs/>
        </w:rPr>
        <w:t>в</w:t>
      </w:r>
      <w:r w:rsidR="008C52DC">
        <w:rPr>
          <w:b/>
          <w:bCs/>
        </w:rPr>
        <w:t xml:space="preserve"> </w:t>
      </w:r>
      <w:r>
        <w:rPr>
          <w:b/>
          <w:bCs/>
        </w:rPr>
        <w:t>многоквартирных</w:t>
      </w:r>
      <w:r w:rsidR="008C52DC">
        <w:rPr>
          <w:b/>
          <w:bCs/>
        </w:rPr>
        <w:t xml:space="preserve"> </w:t>
      </w:r>
      <w:r>
        <w:rPr>
          <w:b/>
          <w:bCs/>
        </w:rPr>
        <w:t>домах</w:t>
      </w:r>
    </w:p>
    <w:p w:rsidR="008C52DC" w:rsidRDefault="008C52DC" w:rsidP="008C52DC">
      <w:pPr>
        <w:pStyle w:val="ConsPlusNormal"/>
        <w:jc w:val="center"/>
      </w:pPr>
    </w:p>
    <w:p w:rsidR="008C52DC" w:rsidRDefault="008C52DC" w:rsidP="008C52DC">
      <w:pPr>
        <w:pStyle w:val="ConsPlusNormal"/>
        <w:jc w:val="center"/>
      </w:pPr>
      <w:r>
        <w:t xml:space="preserve">(введен Федеральным </w:t>
      </w:r>
      <w:hyperlink r:id="rId4" w:history="1">
        <w:r>
          <w:rPr>
            <w:color w:val="0000FF"/>
          </w:rPr>
          <w:t>законом</w:t>
        </w:r>
      </w:hyperlink>
      <w:r>
        <w:t xml:space="preserve"> от 25.12.2012 N 271-ФЗ)</w:t>
      </w:r>
    </w:p>
    <w:p w:rsidR="008C52DC" w:rsidRDefault="008C52DC" w:rsidP="008C52DC">
      <w:pPr>
        <w:pStyle w:val="ConsPlusNormal"/>
        <w:ind w:firstLine="540"/>
        <w:jc w:val="both"/>
      </w:pPr>
    </w:p>
    <w:p w:rsidR="008C52DC" w:rsidRDefault="008C52DC" w:rsidP="008C52DC">
      <w:pPr>
        <w:pStyle w:val="ConsPlusNormal"/>
        <w:jc w:val="center"/>
        <w:outlineLvl w:val="1"/>
        <w:rPr>
          <w:b/>
          <w:bCs/>
        </w:rPr>
      </w:pPr>
      <w:r>
        <w:rPr>
          <w:b/>
          <w:bCs/>
        </w:rPr>
        <w:t xml:space="preserve">Глава 15. </w:t>
      </w:r>
      <w:r w:rsidR="001F1E45">
        <w:rPr>
          <w:b/>
          <w:bCs/>
        </w:rPr>
        <w:t>Общие положения о</w:t>
      </w:r>
      <w:r>
        <w:rPr>
          <w:b/>
          <w:bCs/>
        </w:rPr>
        <w:t xml:space="preserve"> </w:t>
      </w:r>
      <w:r w:rsidR="001F1E45">
        <w:rPr>
          <w:b/>
          <w:bCs/>
        </w:rPr>
        <w:t>капитальном</w:t>
      </w:r>
      <w:r>
        <w:rPr>
          <w:b/>
          <w:bCs/>
        </w:rPr>
        <w:t xml:space="preserve"> </w:t>
      </w:r>
      <w:r w:rsidR="001F1E45">
        <w:rPr>
          <w:b/>
          <w:bCs/>
        </w:rPr>
        <w:t>ремонте</w:t>
      </w:r>
    </w:p>
    <w:p w:rsidR="008C52DC" w:rsidRDefault="001F1E45" w:rsidP="008C52DC">
      <w:pPr>
        <w:pStyle w:val="ConsPlusNormal"/>
        <w:jc w:val="center"/>
        <w:rPr>
          <w:b/>
          <w:bCs/>
        </w:rPr>
      </w:pPr>
      <w:r>
        <w:rPr>
          <w:b/>
          <w:bCs/>
        </w:rPr>
        <w:t>общего</w:t>
      </w:r>
      <w:r w:rsidR="008C52DC">
        <w:rPr>
          <w:b/>
          <w:bCs/>
        </w:rPr>
        <w:t xml:space="preserve"> </w:t>
      </w:r>
      <w:r>
        <w:rPr>
          <w:b/>
          <w:bCs/>
        </w:rPr>
        <w:t>имущества</w:t>
      </w:r>
      <w:r w:rsidR="008C52DC">
        <w:rPr>
          <w:b/>
          <w:bCs/>
        </w:rPr>
        <w:t xml:space="preserve"> </w:t>
      </w:r>
      <w:r>
        <w:rPr>
          <w:b/>
          <w:bCs/>
        </w:rPr>
        <w:t>в</w:t>
      </w:r>
      <w:r w:rsidR="008C52DC">
        <w:rPr>
          <w:b/>
          <w:bCs/>
        </w:rPr>
        <w:t xml:space="preserve"> </w:t>
      </w:r>
      <w:r>
        <w:rPr>
          <w:b/>
          <w:bCs/>
        </w:rPr>
        <w:t>многоквартирных</w:t>
      </w:r>
      <w:r w:rsidR="008C52DC">
        <w:rPr>
          <w:b/>
          <w:bCs/>
        </w:rPr>
        <w:t xml:space="preserve"> </w:t>
      </w:r>
      <w:r>
        <w:rPr>
          <w:b/>
          <w:bCs/>
        </w:rPr>
        <w:t>домах</w:t>
      </w:r>
      <w:r w:rsidR="008C52DC">
        <w:rPr>
          <w:b/>
          <w:bCs/>
        </w:rPr>
        <w:t xml:space="preserve"> </w:t>
      </w:r>
      <w:r>
        <w:rPr>
          <w:b/>
          <w:bCs/>
        </w:rPr>
        <w:t>и</w:t>
      </w:r>
      <w:r w:rsidR="008C52DC">
        <w:rPr>
          <w:b/>
          <w:bCs/>
        </w:rPr>
        <w:t xml:space="preserve"> </w:t>
      </w:r>
      <w:r>
        <w:rPr>
          <w:b/>
          <w:bCs/>
        </w:rPr>
        <w:t>порядке</w:t>
      </w:r>
    </w:p>
    <w:p w:rsidR="008C52DC" w:rsidRDefault="001F1E45" w:rsidP="008C52DC">
      <w:pPr>
        <w:pStyle w:val="ConsPlusNormal"/>
        <w:jc w:val="center"/>
        <w:rPr>
          <w:b/>
          <w:bCs/>
        </w:rPr>
      </w:pPr>
      <w:r>
        <w:rPr>
          <w:b/>
          <w:bCs/>
        </w:rPr>
        <w:t>его финансирования.</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166. Капитальный ремонт общего имущества в многоквартирном доме</w:t>
      </w:r>
    </w:p>
    <w:p w:rsidR="008C52DC" w:rsidRDefault="008C52DC" w:rsidP="008C52DC">
      <w:pPr>
        <w:pStyle w:val="ConsPlusNormal"/>
        <w:ind w:firstLine="540"/>
        <w:jc w:val="both"/>
      </w:pPr>
    </w:p>
    <w:p w:rsidR="008C52DC" w:rsidRDefault="008C52DC" w:rsidP="008C52DC">
      <w:pPr>
        <w:pStyle w:val="ConsPlusNormal"/>
        <w:ind w:firstLine="540"/>
        <w:jc w:val="both"/>
      </w:pPr>
      <w:bookmarkStart w:id="0" w:name="Par11"/>
      <w:bookmarkEnd w:id="0"/>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8C52DC" w:rsidRDefault="008C52DC" w:rsidP="008C52DC">
      <w:pPr>
        <w:pStyle w:val="ConsPlusNormal"/>
        <w:ind w:firstLine="540"/>
        <w:jc w:val="both"/>
      </w:pPr>
      <w:r>
        <w:t xml:space="preserve">1) ремонт внутридомовых инженерных систем </w:t>
      </w:r>
      <w:proofErr w:type="spellStart"/>
      <w:r>
        <w:t>электро</w:t>
      </w:r>
      <w:proofErr w:type="spellEnd"/>
      <w:r>
        <w:t xml:space="preserve">-, тепло-, </w:t>
      </w:r>
      <w:proofErr w:type="spellStart"/>
      <w:r>
        <w:t>газо</w:t>
      </w:r>
      <w:proofErr w:type="spellEnd"/>
      <w:r>
        <w:t>-, водоснабжения, водоотведения;</w:t>
      </w:r>
    </w:p>
    <w:p w:rsidR="008C52DC" w:rsidRDefault="008C52DC" w:rsidP="008C52DC">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8C52DC" w:rsidRDefault="008C52DC" w:rsidP="008C52DC">
      <w:pPr>
        <w:pStyle w:val="ConsPlusNormal"/>
        <w:ind w:firstLine="540"/>
        <w:jc w:val="both"/>
      </w:pPr>
      <w:r>
        <w:t>3) ремонт крыши;</w:t>
      </w:r>
    </w:p>
    <w:p w:rsidR="008C52DC" w:rsidRDefault="008C52DC" w:rsidP="008C52DC">
      <w:pPr>
        <w:pStyle w:val="ConsPlusNormal"/>
        <w:ind w:firstLine="540"/>
        <w:jc w:val="both"/>
      </w:pPr>
      <w:r>
        <w:t>4) ремонт подвальных помещений, относящихся к общему имуществу в многоквартирном доме;</w:t>
      </w:r>
    </w:p>
    <w:p w:rsidR="008C52DC" w:rsidRDefault="008C52DC" w:rsidP="008C52DC">
      <w:pPr>
        <w:pStyle w:val="ConsPlusNormal"/>
        <w:ind w:firstLine="540"/>
        <w:jc w:val="both"/>
      </w:pPr>
      <w:r>
        <w:t>5) ремонт фасада;</w:t>
      </w:r>
    </w:p>
    <w:p w:rsidR="008C52DC" w:rsidRDefault="008C52DC" w:rsidP="008C52DC">
      <w:pPr>
        <w:pStyle w:val="ConsPlusNormal"/>
        <w:ind w:firstLine="540"/>
        <w:jc w:val="both"/>
      </w:pPr>
      <w:r>
        <w:t>6) ремонт фундамента многоквартирного дома.</w:t>
      </w:r>
    </w:p>
    <w:p w:rsidR="008C52DC" w:rsidRDefault="008C52DC" w:rsidP="008C52DC">
      <w:pPr>
        <w:pStyle w:val="ConsPlusNormal"/>
        <w:jc w:val="both"/>
      </w:pPr>
      <w:r>
        <w:t xml:space="preserve">(часть 1 в ред. Федерального </w:t>
      </w:r>
      <w:hyperlink r:id="rId5" w:history="1">
        <w:r>
          <w:rPr>
            <w:color w:val="0000FF"/>
          </w:rPr>
          <w:t>закона</w:t>
        </w:r>
      </w:hyperlink>
      <w:r>
        <w:t xml:space="preserve"> от 28.12.2013 N 417-ФЗ)</w:t>
      </w:r>
    </w:p>
    <w:p w:rsidR="008C52DC" w:rsidRDefault="008C52DC" w:rsidP="008C52DC">
      <w:pPr>
        <w:pStyle w:val="ConsPlusNormal"/>
        <w:ind w:firstLine="540"/>
        <w:jc w:val="both"/>
      </w:pPr>
      <w:bookmarkStart w:id="1" w:name="Par19"/>
      <w:bookmarkEnd w:id="1"/>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w:t>
      </w:r>
      <w:proofErr w:type="spellStart"/>
      <w:r>
        <w:t>общедомовых</w:t>
      </w:r>
      <w:proofErr w:type="spellEnd"/>
      <w: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8C52DC" w:rsidRDefault="008C52DC" w:rsidP="008C52DC">
      <w:pPr>
        <w:pStyle w:val="ConsPlusNormal"/>
        <w:jc w:val="both"/>
      </w:pPr>
      <w:r>
        <w:t xml:space="preserve">(часть 2 в ред. Федерального </w:t>
      </w:r>
      <w:hyperlink r:id="rId6" w:history="1">
        <w:r>
          <w:rPr>
            <w:color w:val="0000FF"/>
          </w:rPr>
          <w:t>закона</w:t>
        </w:r>
      </w:hyperlink>
      <w:r>
        <w:t xml:space="preserve"> от 28.12.2013 N 417-ФЗ)</w:t>
      </w:r>
    </w:p>
    <w:p w:rsidR="008C52DC" w:rsidRDefault="008C52DC" w:rsidP="008C52DC">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8C52DC" w:rsidRDefault="008C52DC" w:rsidP="008C52DC">
      <w:pPr>
        <w:pStyle w:val="ConsPlusNormal"/>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8C52DC" w:rsidRDefault="008C52DC" w:rsidP="008C52DC">
      <w:pPr>
        <w:pStyle w:val="ConsPlusNormal"/>
        <w:ind w:firstLine="540"/>
        <w:jc w:val="both"/>
      </w:pPr>
    </w:p>
    <w:p w:rsidR="008C52DC" w:rsidRDefault="008C52DC" w:rsidP="008C52DC">
      <w:pPr>
        <w:pStyle w:val="ConsPlusNormal"/>
        <w:ind w:firstLine="540"/>
        <w:jc w:val="both"/>
      </w:pPr>
      <w:r>
        <w:t>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8C52DC" w:rsidRDefault="008C52DC" w:rsidP="008C52DC">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8C52DC" w:rsidRDefault="008C52DC" w:rsidP="008C52DC">
      <w:pPr>
        <w:pStyle w:val="ConsPlusNormal"/>
        <w:ind w:firstLine="540"/>
        <w:jc w:val="both"/>
      </w:pPr>
      <w:r>
        <w:t>2) устанавливается порядок проведения мониторинга технического состояния многоквартирных домов;</w:t>
      </w:r>
    </w:p>
    <w:p w:rsidR="008C52DC" w:rsidRDefault="008C52DC" w:rsidP="008C52DC">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w:t>
      </w:r>
    </w:p>
    <w:p w:rsidR="008C52DC" w:rsidRDefault="008C52DC" w:rsidP="008C52DC">
      <w:pPr>
        <w:pStyle w:val="ConsPlusNormal"/>
        <w:ind w:firstLine="540"/>
        <w:jc w:val="both"/>
      </w:pPr>
      <w: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w:t>
      </w:r>
      <w:r>
        <w:lastRenderedPageBreak/>
        <w:t>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8C52DC" w:rsidRDefault="008C52DC" w:rsidP="008C52DC">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8C52DC" w:rsidRDefault="008C52DC" w:rsidP="008C52DC">
      <w:pPr>
        <w:pStyle w:val="ConsPlusNormal"/>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155" w:history="1">
        <w:r>
          <w:rPr>
            <w:color w:val="0000FF"/>
          </w:rPr>
          <w:t>частью 7 статьи 177</w:t>
        </w:r>
      </w:hyperlink>
      <w:r>
        <w:t xml:space="preserve"> и </w:t>
      </w:r>
      <w:hyperlink w:anchor="Par221"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8C52DC" w:rsidRDefault="008C52DC" w:rsidP="008C52DC">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8C52DC" w:rsidRDefault="008C52DC" w:rsidP="008C52DC">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168. Региональная программа капитального ремонта общего имущества в многоквартирных домах</w:t>
      </w:r>
    </w:p>
    <w:p w:rsidR="008C52DC" w:rsidRDefault="008C52DC" w:rsidP="008C52DC">
      <w:pPr>
        <w:pStyle w:val="ConsPlusNormal"/>
        <w:ind w:firstLine="540"/>
        <w:jc w:val="both"/>
      </w:pPr>
    </w:p>
    <w:p w:rsidR="008C52DC" w:rsidRDefault="008C52DC" w:rsidP="008C52DC">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w:t>
      </w:r>
    </w:p>
    <w:p w:rsidR="008C52DC" w:rsidRDefault="008C52DC" w:rsidP="008C52DC">
      <w:pPr>
        <w:pStyle w:val="ConsPlusNormal"/>
        <w:jc w:val="both"/>
      </w:pPr>
      <w:r>
        <w:t xml:space="preserve">(часть 1 в ред. Федерального </w:t>
      </w:r>
      <w:hyperlink r:id="rId7" w:history="1">
        <w:r>
          <w:rPr>
            <w:color w:val="0000FF"/>
          </w:rPr>
          <w:t>закона</w:t>
        </w:r>
      </w:hyperlink>
      <w:r>
        <w:t xml:space="preserve"> от 28.12.2013 N 417-ФЗ)</w:t>
      </w:r>
    </w:p>
    <w:p w:rsidR="008C52DC" w:rsidRDefault="008C52DC" w:rsidP="008C52DC">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8C52DC" w:rsidRDefault="008C52DC" w:rsidP="008C52DC">
      <w:pPr>
        <w:pStyle w:val="ConsPlusNormal"/>
        <w:ind w:firstLine="540"/>
        <w:jc w:val="both"/>
      </w:pPr>
      <w:bookmarkStart w:id="2" w:name="Par41"/>
      <w:bookmarkEnd w:id="2"/>
      <w:r>
        <w:t>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порядке аварийными и подлежащими сносу.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w:t>
      </w:r>
    </w:p>
    <w:p w:rsidR="008C52DC" w:rsidRDefault="008C52DC" w:rsidP="008C52DC">
      <w:pPr>
        <w:pStyle w:val="ConsPlusNormal"/>
        <w:jc w:val="both"/>
      </w:pPr>
      <w:r>
        <w:t xml:space="preserve">(п. 1 в ред. Федерального </w:t>
      </w:r>
      <w:hyperlink r:id="rId8" w:history="1">
        <w:r>
          <w:rPr>
            <w:color w:val="0000FF"/>
          </w:rPr>
          <w:t>закона</w:t>
        </w:r>
      </w:hyperlink>
      <w:r>
        <w:t xml:space="preserve"> от 28.12.2013 N 417-ФЗ)</w:t>
      </w:r>
    </w:p>
    <w:p w:rsidR="008C52DC" w:rsidRDefault="008C52DC" w:rsidP="008C52DC">
      <w:pPr>
        <w:pStyle w:val="ConsPlusNormal"/>
        <w:ind w:firstLine="540"/>
        <w:jc w:val="both"/>
      </w:pPr>
      <w:r>
        <w:t>2) перечень услуг и (или) работ по капитальному ремонту общего имущества в многоквартирных домах;</w:t>
      </w:r>
    </w:p>
    <w:p w:rsidR="008C52DC" w:rsidRDefault="008C52DC" w:rsidP="008C52DC">
      <w:pPr>
        <w:pStyle w:val="ConsPlusNormal"/>
        <w:ind w:firstLine="540"/>
        <w:jc w:val="both"/>
      </w:pPr>
      <w:r>
        <w:t>3) плановый период проведения капитального ремонта общего имущества в многоквартирных домах;</w:t>
      </w:r>
    </w:p>
    <w:p w:rsidR="008C52DC" w:rsidRDefault="008C52DC" w:rsidP="008C52DC">
      <w:pPr>
        <w:pStyle w:val="ConsPlusNormal"/>
        <w:jc w:val="both"/>
      </w:pPr>
      <w:r>
        <w:t xml:space="preserve">(в ред. Федерального </w:t>
      </w:r>
      <w:hyperlink r:id="rId9" w:history="1">
        <w:r>
          <w:rPr>
            <w:color w:val="0000FF"/>
          </w:rPr>
          <w:t>закона</w:t>
        </w:r>
      </w:hyperlink>
      <w:r>
        <w:t xml:space="preserve"> от 28.12.2013 N 417-ФЗ)</w:t>
      </w:r>
    </w:p>
    <w:p w:rsidR="008C52DC" w:rsidRDefault="008C52DC" w:rsidP="008C52DC">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8C52DC" w:rsidRDefault="008C52DC" w:rsidP="008C52DC">
      <w:pPr>
        <w:pStyle w:val="ConsPlusNormal"/>
        <w:ind w:firstLine="540"/>
        <w:jc w:val="both"/>
      </w:pPr>
      <w:r>
        <w:lastRenderedPageBreak/>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8C52DC" w:rsidRDefault="008C52DC" w:rsidP="008C52DC">
      <w:pPr>
        <w:pStyle w:val="ConsPlusNormal"/>
        <w:jc w:val="both"/>
      </w:pPr>
      <w:r>
        <w:t xml:space="preserve">(часть 3 в ред. Федерального </w:t>
      </w:r>
      <w:hyperlink r:id="rId10" w:history="1">
        <w:r>
          <w:rPr>
            <w:color w:val="0000FF"/>
          </w:rPr>
          <w:t>закона</w:t>
        </w:r>
      </w:hyperlink>
      <w:r>
        <w:t xml:space="preserve"> от 28.12.2013 N 417-ФЗ)</w:t>
      </w:r>
    </w:p>
    <w:p w:rsidR="008C52DC" w:rsidRDefault="008C52DC" w:rsidP="008C52DC">
      <w:pPr>
        <w:pStyle w:val="ConsPlusNormal"/>
        <w:ind w:firstLine="540"/>
        <w:jc w:val="both"/>
      </w:pPr>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8C52DC" w:rsidRDefault="008C52DC" w:rsidP="008C52DC">
      <w:pPr>
        <w:pStyle w:val="ConsPlusNormal"/>
        <w:ind w:firstLine="540"/>
        <w:jc w:val="both"/>
      </w:pPr>
      <w:r>
        <w:t>5. Региональная программа капитального ремонта подлежит актуализации не реже чем один раз в год.</w:t>
      </w:r>
    </w:p>
    <w:p w:rsidR="008C52DC" w:rsidRDefault="008C52DC" w:rsidP="008C52DC">
      <w:pPr>
        <w:pStyle w:val="ConsPlusNormal"/>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8C52DC" w:rsidRDefault="008C52DC" w:rsidP="008C52DC">
      <w:pPr>
        <w:pStyle w:val="ConsPlusNormal"/>
        <w:jc w:val="both"/>
      </w:pPr>
      <w:r>
        <w:t xml:space="preserve">(часть 6 в ред. Федерального </w:t>
      </w:r>
      <w:hyperlink r:id="rId11" w:history="1">
        <w:r>
          <w:rPr>
            <w:color w:val="0000FF"/>
          </w:rPr>
          <w:t>закона</w:t>
        </w:r>
      </w:hyperlink>
      <w:r>
        <w:t xml:space="preserve"> от 28.12.2013 N 417-ФЗ)</w:t>
      </w:r>
    </w:p>
    <w:p w:rsidR="008C52DC" w:rsidRDefault="008C52DC" w:rsidP="008C52DC">
      <w:pPr>
        <w:pStyle w:val="ConsPlusNormal"/>
        <w:ind w:firstLine="540"/>
        <w:jc w:val="both"/>
      </w:pPr>
      <w: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169. Взносы на капитальный ремонт общего имущества в многоквартирном доме</w:t>
      </w:r>
    </w:p>
    <w:p w:rsidR="008C52DC" w:rsidRDefault="008C52DC" w:rsidP="008C52DC">
      <w:pPr>
        <w:pStyle w:val="ConsPlusNormal"/>
        <w:ind w:firstLine="540"/>
        <w:jc w:val="both"/>
      </w:pPr>
    </w:p>
    <w:p w:rsidR="008C52DC" w:rsidRDefault="008C52DC" w:rsidP="008C52DC">
      <w:pPr>
        <w:pStyle w:val="ConsPlusNormal"/>
        <w:ind w:firstLine="540"/>
        <w:jc w:val="both"/>
      </w:pPr>
      <w: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ar58" w:history="1">
        <w:r>
          <w:rPr>
            <w:color w:val="0000FF"/>
          </w:rPr>
          <w:t>частью 2</w:t>
        </w:r>
      </w:hyperlink>
      <w:r>
        <w:t xml:space="preserve"> настоящей статьи, </w:t>
      </w:r>
      <w:hyperlink w:anchor="Par80" w:history="1">
        <w:r>
          <w:rPr>
            <w:color w:val="0000FF"/>
          </w:rPr>
          <w:t>частью 8 статьи 170</w:t>
        </w:r>
      </w:hyperlink>
      <w:r>
        <w:t xml:space="preserve"> и </w:t>
      </w:r>
      <w:hyperlink w:anchor="Par203" w:history="1">
        <w:r>
          <w:rPr>
            <w:color w:val="0000FF"/>
          </w:rPr>
          <w:t>частью 4 статьи 181</w:t>
        </w:r>
      </w:hyperlink>
      <w:r>
        <w:t xml:space="preserve"> настоящего Кодекса, в размере, установленном в соответствии с </w:t>
      </w:r>
      <w:hyperlink r:id="rId12"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8C52DC" w:rsidRDefault="008C52DC" w:rsidP="008C52DC">
      <w:pPr>
        <w:pStyle w:val="ConsPlusNormal"/>
        <w:ind w:firstLine="540"/>
        <w:jc w:val="both"/>
      </w:pPr>
      <w:bookmarkStart w:id="3" w:name="Par58"/>
      <w:bookmarkEnd w:id="3"/>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8C52DC" w:rsidRDefault="008C52DC" w:rsidP="008C52DC">
      <w:pPr>
        <w:pStyle w:val="ConsPlusNormal"/>
        <w:ind w:firstLine="540"/>
        <w:jc w:val="both"/>
      </w:pPr>
      <w:r>
        <w:t>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8C52DC" w:rsidRDefault="008C52DC" w:rsidP="008C52DC">
      <w:pPr>
        <w:pStyle w:val="ConsPlusNormal"/>
        <w:jc w:val="both"/>
      </w:pPr>
      <w:r>
        <w:t xml:space="preserve">(в ред. Федерального </w:t>
      </w:r>
      <w:hyperlink r:id="rId14" w:history="1">
        <w:r>
          <w:rPr>
            <w:color w:val="0000FF"/>
          </w:rPr>
          <w:t>закона</w:t>
        </w:r>
      </w:hyperlink>
      <w:r>
        <w:t xml:space="preserve"> от 28.12.2013 N 417-ФЗ)</w:t>
      </w:r>
    </w:p>
    <w:p w:rsidR="008C52DC" w:rsidRDefault="008C52DC" w:rsidP="008C52DC">
      <w:pPr>
        <w:pStyle w:val="ConsPlusNormal"/>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w:t>
      </w:r>
      <w:r>
        <w:lastRenderedPageBreak/>
        <w:t>исполнения обязанности собственников помещений в многоквартирном доме по уплате взносов на капитальный ремонт.</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170. Фонд капитального ремонта и способы формирования данного фонда</w:t>
      </w:r>
    </w:p>
    <w:p w:rsidR="008C52DC" w:rsidRDefault="008C52DC" w:rsidP="008C52DC">
      <w:pPr>
        <w:pStyle w:val="ConsPlusNormal"/>
        <w:ind w:firstLine="540"/>
        <w:jc w:val="both"/>
      </w:pPr>
    </w:p>
    <w:p w:rsidR="008C52DC" w:rsidRDefault="008C52DC" w:rsidP="008C52DC">
      <w:pPr>
        <w:pStyle w:val="ConsPlusNormal"/>
        <w:ind w:firstLine="540"/>
        <w:jc w:val="both"/>
      </w:pPr>
      <w: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8C52DC" w:rsidRDefault="008C52DC" w:rsidP="008C52DC">
      <w:pPr>
        <w:pStyle w:val="ConsPlusNormal"/>
        <w:ind w:firstLine="540"/>
        <w:jc w:val="both"/>
      </w:pPr>
      <w: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8C52DC" w:rsidRDefault="008C52DC" w:rsidP="008C52DC">
      <w:pPr>
        <w:pStyle w:val="ConsPlusNormal"/>
        <w:ind w:firstLine="540"/>
        <w:jc w:val="both"/>
      </w:pPr>
      <w:bookmarkStart w:id="4" w:name="Par67"/>
      <w:bookmarkEnd w:id="4"/>
      <w:r>
        <w:t>3. Собственники помещений в многоквартирном доме вправе выбрать один из следующих способов формирования фонда капитального ремонта:</w:t>
      </w:r>
    </w:p>
    <w:p w:rsidR="008C52DC" w:rsidRDefault="008C52DC" w:rsidP="008C52DC">
      <w:pPr>
        <w:pStyle w:val="ConsPlusNormal"/>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8C52DC" w:rsidRDefault="008C52DC" w:rsidP="008C52DC">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8C52DC" w:rsidRDefault="008C52DC" w:rsidP="008C52DC">
      <w:pPr>
        <w:pStyle w:val="ConsPlusNormal"/>
        <w:ind w:firstLine="540"/>
        <w:jc w:val="both"/>
      </w:pPr>
      <w:bookmarkStart w:id="5" w:name="Par70"/>
      <w:bookmarkEnd w:id="5"/>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8C52DC" w:rsidRDefault="008C52DC" w:rsidP="008C52DC">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8C52DC" w:rsidRDefault="008C52DC" w:rsidP="008C52DC">
      <w:pPr>
        <w:pStyle w:val="ConsPlusNormal"/>
        <w:ind w:firstLine="540"/>
        <w:jc w:val="both"/>
      </w:pPr>
      <w: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8C52DC" w:rsidRDefault="008C52DC" w:rsidP="008C52DC">
      <w:pPr>
        <w:pStyle w:val="ConsPlusNormal"/>
        <w:ind w:firstLine="540"/>
        <w:jc w:val="both"/>
      </w:pPr>
      <w: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8C52DC" w:rsidRDefault="008C52DC" w:rsidP="008C52DC">
      <w:pPr>
        <w:pStyle w:val="ConsPlusNormal"/>
        <w:ind w:firstLine="540"/>
        <w:jc w:val="both"/>
      </w:pPr>
      <w:r>
        <w:t>4) владелец специального счета;</w:t>
      </w:r>
    </w:p>
    <w:p w:rsidR="008C52DC" w:rsidRDefault="008C52DC" w:rsidP="008C52DC">
      <w:pPr>
        <w:pStyle w:val="ConsPlusNormal"/>
        <w:ind w:firstLine="540"/>
        <w:jc w:val="both"/>
      </w:pPr>
      <w:bookmarkStart w:id="6" w:name="Par75"/>
      <w:bookmarkEnd w:id="6"/>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127"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8C52DC" w:rsidRDefault="008C52DC" w:rsidP="008C52DC">
      <w:pPr>
        <w:pStyle w:val="ConsPlusNormal"/>
        <w:ind w:firstLine="540"/>
        <w:jc w:val="both"/>
      </w:pPr>
      <w:bookmarkStart w:id="7" w:name="Par76"/>
      <w:bookmarkEnd w:id="7"/>
      <w: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8C52DC" w:rsidRDefault="008C52DC" w:rsidP="008C52DC">
      <w:pPr>
        <w:pStyle w:val="ConsPlusNormal"/>
        <w:jc w:val="both"/>
      </w:pPr>
      <w:r>
        <w:t xml:space="preserve">(в ред. Федерального </w:t>
      </w:r>
      <w:hyperlink r:id="rId15" w:history="1">
        <w:r>
          <w:rPr>
            <w:color w:val="0000FF"/>
          </w:rPr>
          <w:t>закона</w:t>
        </w:r>
      </w:hyperlink>
      <w:r>
        <w:t xml:space="preserve"> от 28.12.2013 N 417-ФЗ)</w:t>
      </w:r>
    </w:p>
    <w:p w:rsidR="008C52DC" w:rsidRDefault="008C52DC" w:rsidP="008C52DC">
      <w:pPr>
        <w:pStyle w:val="ConsPlusNormal"/>
        <w:ind w:firstLine="540"/>
        <w:jc w:val="both"/>
      </w:pPr>
      <w:r>
        <w:t xml:space="preserve">6. Не позднее чем за месяц до окончания срока, установленного </w:t>
      </w:r>
      <w:hyperlink w:anchor="Par76" w:history="1">
        <w:r>
          <w:rPr>
            <w:color w:val="0000FF"/>
          </w:rPr>
          <w:t>частью 5</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8C52DC" w:rsidRDefault="008C52DC" w:rsidP="008C52DC">
      <w:pPr>
        <w:pStyle w:val="ConsPlusNormal"/>
        <w:ind w:firstLine="540"/>
        <w:jc w:val="both"/>
      </w:pPr>
      <w:bookmarkStart w:id="8" w:name="Par79"/>
      <w:bookmarkEnd w:id="8"/>
      <w:r>
        <w:t xml:space="preserve">7. В случае, если собственники помещений в многоквартирном доме в срок, установленный </w:t>
      </w:r>
      <w:hyperlink w:anchor="Par76" w:history="1">
        <w:r>
          <w:rPr>
            <w:color w:val="0000FF"/>
          </w:rPr>
          <w:t>частью 5</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76" w:history="1">
        <w:r>
          <w:rPr>
            <w:color w:val="0000FF"/>
          </w:rPr>
          <w:t>частью 5</w:t>
        </w:r>
      </w:hyperlink>
      <w:r>
        <w:t xml:space="preserve"> настоящей статьи срок, и в случаях, </w:t>
      </w:r>
      <w:r>
        <w:lastRenderedPageBreak/>
        <w:t xml:space="preserve">предусмотренных </w:t>
      </w:r>
      <w:hyperlink w:anchor="Par280" w:history="1">
        <w:r>
          <w:rPr>
            <w:color w:val="0000FF"/>
          </w:rPr>
          <w:t>частью 7 статьи 189</w:t>
        </w:r>
      </w:hyperlink>
      <w: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8C52DC" w:rsidRDefault="008C52DC" w:rsidP="008C52DC">
      <w:pPr>
        <w:pStyle w:val="ConsPlusNormal"/>
        <w:ind w:firstLine="540"/>
        <w:jc w:val="both"/>
      </w:pPr>
      <w:bookmarkStart w:id="9" w:name="Par80"/>
      <w:bookmarkEnd w:id="9"/>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8C52DC" w:rsidRDefault="008C52DC" w:rsidP="008C52DC">
      <w:pPr>
        <w:pStyle w:val="ConsPlusNormal"/>
        <w:ind w:firstLine="540"/>
        <w:jc w:val="both"/>
      </w:pPr>
    </w:p>
    <w:p w:rsidR="008C52DC" w:rsidRDefault="008C52DC" w:rsidP="008C52DC">
      <w:pPr>
        <w:pStyle w:val="ConsPlusNormal"/>
        <w:ind w:firstLine="540"/>
        <w:jc w:val="both"/>
        <w:outlineLvl w:val="2"/>
      </w:pPr>
      <w:bookmarkStart w:id="10" w:name="Par82"/>
      <w:bookmarkEnd w:id="10"/>
      <w:r>
        <w:t>Статья 171. Особенности уплаты взносов на капитальный ремонт</w:t>
      </w:r>
    </w:p>
    <w:p w:rsidR="008C52DC" w:rsidRDefault="008C52DC" w:rsidP="008C52DC">
      <w:pPr>
        <w:pStyle w:val="ConsPlusNormal"/>
        <w:ind w:firstLine="540"/>
        <w:jc w:val="both"/>
      </w:pPr>
    </w:p>
    <w:p w:rsidR="008C52DC" w:rsidRDefault="008C52DC" w:rsidP="008C52DC">
      <w:pPr>
        <w:pStyle w:val="ConsPlusNormal"/>
        <w:ind w:firstLine="540"/>
        <w:jc w:val="both"/>
      </w:pPr>
      <w: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8C52DC" w:rsidRDefault="008C52DC" w:rsidP="008C52DC">
      <w:pPr>
        <w:pStyle w:val="ConsPlusNormal"/>
        <w:ind w:firstLine="540"/>
        <w:jc w:val="both"/>
      </w:pPr>
      <w:r>
        <w:t xml:space="preserve">2. В случае формирования фонда капитального ремонта на специальном счете, открытом на имя лица, указанного в </w:t>
      </w:r>
      <w:hyperlink w:anchor="Par118"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172. Контроль за формированием фонда капитального ремонта</w:t>
      </w:r>
    </w:p>
    <w:p w:rsidR="008C52DC" w:rsidRDefault="008C52DC" w:rsidP="008C52DC">
      <w:pPr>
        <w:pStyle w:val="ConsPlusNormal"/>
        <w:ind w:firstLine="540"/>
        <w:jc w:val="both"/>
      </w:pPr>
    </w:p>
    <w:p w:rsidR="008C52DC" w:rsidRDefault="008C52DC" w:rsidP="008C52DC">
      <w:pPr>
        <w:pStyle w:val="ConsPlusNormal"/>
        <w:ind w:firstLine="540"/>
        <w:jc w:val="both"/>
      </w:pPr>
      <w:bookmarkStart w:id="11" w:name="Par89"/>
      <w:bookmarkEnd w:id="1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67" w:history="1">
        <w:r>
          <w:rPr>
            <w:color w:val="0000FF"/>
          </w:rPr>
          <w:t>частями 3</w:t>
        </w:r>
      </w:hyperlink>
      <w:r>
        <w:t xml:space="preserve"> и </w:t>
      </w:r>
      <w:hyperlink w:anchor="Par70"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8C52DC" w:rsidRDefault="008C52DC" w:rsidP="008C52DC">
      <w:pPr>
        <w:pStyle w:val="ConsPlusNormal"/>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8C52DC" w:rsidRDefault="008C52DC" w:rsidP="008C52DC">
      <w:pPr>
        <w:pStyle w:val="ConsPlusNormal"/>
        <w:ind w:firstLine="540"/>
        <w:jc w:val="both"/>
      </w:pPr>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8C52DC" w:rsidRDefault="008C52DC" w:rsidP="008C52DC">
      <w:pPr>
        <w:pStyle w:val="ConsPlusNormal"/>
        <w:ind w:firstLine="540"/>
        <w:jc w:val="both"/>
      </w:pPr>
      <w:bookmarkStart w:id="12" w:name="Par92"/>
      <w:bookmarkEnd w:id="12"/>
      <w:r>
        <w:t xml:space="preserve">4. Орган государственного жилищного надзора ведет реестр уведомлений, указанных в </w:t>
      </w:r>
      <w:hyperlink w:anchor="Par8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8C52DC" w:rsidRDefault="008C52DC" w:rsidP="008C52DC">
      <w:pPr>
        <w:pStyle w:val="ConsPlusNormal"/>
        <w:ind w:firstLine="540"/>
        <w:jc w:val="both"/>
      </w:pPr>
      <w:r>
        <w:t xml:space="preserve">5. Орган государственного жилищного надзора предоставляет сведения, указанные в </w:t>
      </w:r>
      <w:hyperlink w:anchor="Par89" w:history="1">
        <w:r>
          <w:rPr>
            <w:color w:val="0000FF"/>
          </w:rPr>
          <w:t>частях 1</w:t>
        </w:r>
      </w:hyperlink>
      <w:r>
        <w:t xml:space="preserve"> - </w:t>
      </w:r>
      <w:hyperlink w:anchor="Par92"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173. Изменение способа формирования фонда капитального ремонта</w:t>
      </w:r>
    </w:p>
    <w:p w:rsidR="008C52DC" w:rsidRDefault="008C52DC" w:rsidP="008C52DC">
      <w:pPr>
        <w:pStyle w:val="ConsPlusNormal"/>
        <w:ind w:firstLine="540"/>
        <w:jc w:val="both"/>
      </w:pPr>
    </w:p>
    <w:p w:rsidR="008C52DC" w:rsidRDefault="008C52DC" w:rsidP="008C52DC">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8C52DC" w:rsidRDefault="008C52DC" w:rsidP="008C52DC">
      <w:pPr>
        <w:pStyle w:val="ConsPlusNormal"/>
        <w:ind w:firstLine="540"/>
        <w:jc w:val="both"/>
      </w:pPr>
      <w:bookmarkStart w:id="13" w:name="Par98"/>
      <w:bookmarkEnd w:id="13"/>
      <w:r>
        <w:t xml:space="preserve">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w:t>
      </w:r>
      <w:r>
        <w:lastRenderedPageBreak/>
        <w:t>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8C52DC" w:rsidRDefault="008C52DC" w:rsidP="008C52DC">
      <w:pPr>
        <w:pStyle w:val="ConsPlusNormal"/>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70" w:history="1">
        <w:r>
          <w:rPr>
            <w:color w:val="0000FF"/>
          </w:rPr>
          <w:t>частью 4 статьи 170</w:t>
        </w:r>
      </w:hyperlink>
      <w:r>
        <w:t xml:space="preserve"> настоящего Кодекса.</w:t>
      </w:r>
    </w:p>
    <w:p w:rsidR="008C52DC" w:rsidRDefault="008C52DC" w:rsidP="008C52DC">
      <w:pPr>
        <w:pStyle w:val="ConsPlusNormal"/>
        <w:ind w:firstLine="540"/>
        <w:jc w:val="both"/>
      </w:pPr>
      <w:bookmarkStart w:id="14" w:name="Par100"/>
      <w:bookmarkEnd w:id="1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8C52DC" w:rsidRDefault="008C52DC" w:rsidP="008C52DC">
      <w:pPr>
        <w:pStyle w:val="ConsPlusNormal"/>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ar100"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98"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8C52DC" w:rsidRDefault="008C52DC" w:rsidP="008C52DC">
      <w:pPr>
        <w:pStyle w:val="ConsPlusNormal"/>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100" w:history="1">
        <w:r>
          <w:rPr>
            <w:color w:val="0000FF"/>
          </w:rPr>
          <w:t>частью 4</w:t>
        </w:r>
      </w:hyperlink>
      <w:r>
        <w:t xml:space="preserve"> настоящей статьи, но не ранее наступления условия, указанного в </w:t>
      </w:r>
      <w:hyperlink w:anchor="Par98"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outlineLvl w:val="2"/>
      </w:pPr>
      <w:bookmarkStart w:id="15" w:name="Par104"/>
      <w:bookmarkEnd w:id="15"/>
      <w:r>
        <w:t>Статья 174. Использование средств фонда капитального ремонта</w:t>
      </w:r>
    </w:p>
    <w:p w:rsidR="008C52DC" w:rsidRDefault="008C52DC" w:rsidP="008C52DC">
      <w:pPr>
        <w:pStyle w:val="ConsPlusNormal"/>
        <w:ind w:firstLine="540"/>
        <w:jc w:val="both"/>
      </w:pPr>
    </w:p>
    <w:p w:rsidR="008C52DC" w:rsidRDefault="008C52DC" w:rsidP="008C52DC">
      <w:pPr>
        <w:pStyle w:val="ConsPlusNormal"/>
        <w:ind w:firstLine="540"/>
        <w:jc w:val="both"/>
      </w:pPr>
      <w:bookmarkStart w:id="16" w:name="Par106"/>
      <w:bookmarkEnd w:id="16"/>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6"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11" w:history="1">
        <w:r>
          <w:rPr>
            <w:color w:val="0000FF"/>
          </w:rPr>
          <w:t>частью 1 статьи 166</w:t>
        </w:r>
      </w:hyperlink>
      <w: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8C52DC" w:rsidRDefault="008C52DC" w:rsidP="008C52DC">
      <w:pPr>
        <w:pStyle w:val="ConsPlusNormal"/>
        <w:ind w:firstLine="540"/>
        <w:jc w:val="both"/>
      </w:pPr>
      <w:bookmarkStart w:id="17" w:name="Par107"/>
      <w:bookmarkEnd w:id="17"/>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17" w:history="1">
        <w:r>
          <w:rPr>
            <w:color w:val="0000FF"/>
          </w:rPr>
          <w:t>частями 10</w:t>
        </w:r>
      </w:hyperlink>
      <w:r>
        <w:t xml:space="preserve"> и </w:t>
      </w:r>
      <w:hyperlink r:id="rId18"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8C52DC" w:rsidRDefault="008C52DC" w:rsidP="008C52DC">
      <w:pPr>
        <w:pStyle w:val="ConsPlusNormal"/>
        <w:ind w:firstLine="540"/>
        <w:jc w:val="both"/>
      </w:pPr>
    </w:p>
    <w:p w:rsidR="008C52DC" w:rsidRDefault="008C52DC" w:rsidP="001F1E45">
      <w:pPr>
        <w:pStyle w:val="ConsPlusNormal"/>
        <w:jc w:val="center"/>
        <w:outlineLvl w:val="1"/>
        <w:rPr>
          <w:b/>
          <w:bCs/>
        </w:rPr>
      </w:pPr>
      <w:r>
        <w:rPr>
          <w:b/>
          <w:bCs/>
        </w:rPr>
        <w:t xml:space="preserve">Глава 16. </w:t>
      </w:r>
      <w:r w:rsidR="001F1E45">
        <w:rPr>
          <w:b/>
          <w:bCs/>
        </w:rPr>
        <w:t>Формирование фонда капитального ремонта на специальном счете</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175. Специальный счет</w:t>
      </w:r>
    </w:p>
    <w:p w:rsidR="008C52DC" w:rsidRDefault="008C52DC" w:rsidP="008C52DC">
      <w:pPr>
        <w:pStyle w:val="ConsPlusNormal"/>
        <w:ind w:firstLine="540"/>
        <w:jc w:val="both"/>
      </w:pPr>
    </w:p>
    <w:p w:rsidR="008C52DC" w:rsidRDefault="008C52DC" w:rsidP="008C52DC">
      <w:pPr>
        <w:pStyle w:val="ConsPlusNormal"/>
        <w:ind w:firstLine="540"/>
        <w:jc w:val="both"/>
      </w:pPr>
      <w:r>
        <w:lastRenderedPageBreak/>
        <w:t xml:space="preserve">1. Специальный счет открывается в банке в соответствии с Гражданским </w:t>
      </w:r>
      <w:hyperlink r:id="rId1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104" w:history="1">
        <w:r>
          <w:rPr>
            <w:color w:val="0000FF"/>
          </w:rPr>
          <w:t>статье 174</w:t>
        </w:r>
      </w:hyperlink>
      <w:r>
        <w:t xml:space="preserve"> настоящего Кодекса.</w:t>
      </w:r>
    </w:p>
    <w:p w:rsidR="008C52DC" w:rsidRDefault="008C52DC" w:rsidP="008C52DC">
      <w:pPr>
        <w:pStyle w:val="ConsPlusNormal"/>
        <w:ind w:firstLine="540"/>
        <w:jc w:val="both"/>
      </w:pPr>
      <w:bookmarkStart w:id="18" w:name="Par115"/>
      <w:bookmarkEnd w:id="18"/>
      <w:r>
        <w:t>2. Владельцем специального счета может быть:</w:t>
      </w:r>
    </w:p>
    <w:p w:rsidR="008C52DC" w:rsidRDefault="008C52DC" w:rsidP="008C52DC">
      <w:pPr>
        <w:pStyle w:val="ConsPlusNormal"/>
        <w:ind w:firstLine="540"/>
        <w:jc w:val="both"/>
      </w:pPr>
      <w: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8C52DC" w:rsidRDefault="008C52DC" w:rsidP="008C52DC">
      <w:pPr>
        <w:pStyle w:val="ConsPlusNormal"/>
        <w:ind w:firstLine="540"/>
        <w:jc w:val="both"/>
      </w:pPr>
      <w:r>
        <w:t>2) осуществляющие управление многоквартирным домом жилищный кооператив или иной специализированный потребительский кооператив.</w:t>
      </w:r>
    </w:p>
    <w:p w:rsidR="008C52DC" w:rsidRDefault="008C52DC" w:rsidP="008C52DC">
      <w:pPr>
        <w:pStyle w:val="ConsPlusNormal"/>
        <w:ind w:firstLine="540"/>
        <w:jc w:val="both"/>
      </w:pPr>
      <w:bookmarkStart w:id="19" w:name="Par118"/>
      <w:bookmarkEnd w:id="19"/>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8C52DC" w:rsidRDefault="008C52DC" w:rsidP="008C52DC">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8C52DC" w:rsidRDefault="008C52DC" w:rsidP="008C52DC">
      <w:pPr>
        <w:pStyle w:val="ConsPlusNormal"/>
        <w:ind w:firstLine="540"/>
        <w:jc w:val="both"/>
      </w:pPr>
      <w:r>
        <w:t>5. Договор специального счета является бессрочным.</w:t>
      </w:r>
    </w:p>
    <w:p w:rsidR="008C52DC" w:rsidRDefault="008C52DC" w:rsidP="008C52DC">
      <w:pPr>
        <w:pStyle w:val="ConsPlusNormal"/>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20"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8C52DC" w:rsidRDefault="008C52DC" w:rsidP="008C52DC">
      <w:pPr>
        <w:pStyle w:val="ConsPlusNormal"/>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176. Особенности открытия и закрытия специального счета</w:t>
      </w:r>
    </w:p>
    <w:p w:rsidR="008C52DC" w:rsidRDefault="008C52DC" w:rsidP="008C52DC">
      <w:pPr>
        <w:pStyle w:val="ConsPlusNormal"/>
        <w:ind w:firstLine="540"/>
        <w:jc w:val="both"/>
      </w:pPr>
    </w:p>
    <w:p w:rsidR="008C52DC" w:rsidRDefault="008C52DC" w:rsidP="008C52DC">
      <w:pPr>
        <w:pStyle w:val="ConsPlusNormal"/>
        <w:ind w:firstLine="540"/>
        <w:jc w:val="both"/>
      </w:pPr>
      <w:r>
        <w:t xml:space="preserve">1. Специальный счет открывается на имя лица, указанного в </w:t>
      </w:r>
      <w:hyperlink w:anchor="Par115" w:history="1">
        <w:r>
          <w:rPr>
            <w:color w:val="0000FF"/>
          </w:rPr>
          <w:t>частях 2</w:t>
        </w:r>
      </w:hyperlink>
      <w:r>
        <w:t xml:space="preserve"> и </w:t>
      </w:r>
      <w:hyperlink w:anchor="Par118"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r:id="rId21" w:history="1">
        <w:r>
          <w:rPr>
            <w:color w:val="0000FF"/>
          </w:rPr>
          <w:t>пунктом 1.1 части 2 статьи 44</w:t>
        </w:r>
      </w:hyperlink>
      <w:r>
        <w:t xml:space="preserve"> настоящего Кодекса, и других документов, предусмотренных банковскими правилами.</w:t>
      </w:r>
    </w:p>
    <w:p w:rsidR="008C52DC" w:rsidRDefault="008C52DC" w:rsidP="008C52DC">
      <w:pPr>
        <w:pStyle w:val="ConsPlusNormal"/>
        <w:ind w:firstLine="540"/>
        <w:jc w:val="both"/>
      </w:pPr>
      <w:bookmarkStart w:id="20" w:name="Par127"/>
      <w:bookmarkEnd w:id="20"/>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8C52DC" w:rsidRDefault="008C52DC" w:rsidP="008C52DC">
      <w:pPr>
        <w:pStyle w:val="ConsPlusNormal"/>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8C52DC" w:rsidRDefault="008C52DC" w:rsidP="008C52DC">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8C52DC" w:rsidRDefault="008C52DC" w:rsidP="008C52DC">
      <w:pPr>
        <w:pStyle w:val="ConsPlusNormal"/>
        <w:ind w:firstLine="540"/>
        <w:jc w:val="both"/>
      </w:pPr>
      <w:bookmarkStart w:id="21" w:name="Par130"/>
      <w:bookmarkEnd w:id="21"/>
      <w:r>
        <w:t>1) на счет регионального оператора в случае изменения способа формирования фонда капитального ремонта;</w:t>
      </w:r>
    </w:p>
    <w:p w:rsidR="008C52DC" w:rsidRDefault="008C52DC" w:rsidP="008C52DC">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8C52DC" w:rsidRDefault="008C52DC" w:rsidP="008C52DC">
      <w:pPr>
        <w:pStyle w:val="ConsPlusNormal"/>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w:t>
      </w:r>
      <w:r>
        <w:lastRenderedPageBreak/>
        <w:t xml:space="preserve">помещения в многоквартирном доме, а в случае, предусмотренном </w:t>
      </w:r>
      <w:hyperlink w:anchor="Par130"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177. Совершение операций по специальному счету</w:t>
      </w:r>
    </w:p>
    <w:p w:rsidR="008C52DC" w:rsidRDefault="008C52DC" w:rsidP="008C52DC">
      <w:pPr>
        <w:pStyle w:val="ConsPlusNormal"/>
        <w:ind w:firstLine="540"/>
        <w:jc w:val="both"/>
      </w:pPr>
    </w:p>
    <w:p w:rsidR="008C52DC" w:rsidRDefault="008C52DC" w:rsidP="008C52DC">
      <w:pPr>
        <w:pStyle w:val="ConsPlusNormal"/>
        <w:ind w:firstLine="540"/>
        <w:jc w:val="both"/>
      </w:pPr>
      <w:bookmarkStart w:id="22" w:name="Par136"/>
      <w:bookmarkEnd w:id="22"/>
      <w:r>
        <w:t>1. По специальному счету могут совершаться следующие операции:</w:t>
      </w:r>
    </w:p>
    <w:p w:rsidR="008C52DC" w:rsidRDefault="008C52DC" w:rsidP="008C52DC">
      <w:pPr>
        <w:pStyle w:val="ConsPlusNormal"/>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106" w:history="1">
        <w:r>
          <w:rPr>
            <w:color w:val="0000FF"/>
          </w:rPr>
          <w:t>части 1 статьи 174</w:t>
        </w:r>
      </w:hyperlink>
      <w:r>
        <w:t xml:space="preserve"> настоящего Кодекса;</w:t>
      </w:r>
    </w:p>
    <w:p w:rsidR="008C52DC" w:rsidRDefault="008C52DC" w:rsidP="008C52DC">
      <w:pPr>
        <w:pStyle w:val="ConsPlusNormal"/>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ar106"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8C52DC" w:rsidRDefault="008C52DC" w:rsidP="008C52DC">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8C52DC" w:rsidRDefault="008C52DC" w:rsidP="008C52DC">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8C52DC" w:rsidRDefault="008C52DC" w:rsidP="008C52DC">
      <w:pPr>
        <w:pStyle w:val="ConsPlusNormal"/>
        <w:ind w:firstLine="540"/>
        <w:jc w:val="both"/>
      </w:pPr>
      <w:r>
        <w:t>5) зачисление взносов на капитальный ремонт, начисление процентов за ненадлежащее исполнение обязанности по уплате таких взносов;</w:t>
      </w:r>
    </w:p>
    <w:p w:rsidR="008C52DC" w:rsidRDefault="008C52DC" w:rsidP="008C52DC">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8C52DC" w:rsidRDefault="008C52DC" w:rsidP="008C52DC">
      <w:pPr>
        <w:pStyle w:val="ConsPlusNormal"/>
        <w:ind w:firstLine="540"/>
        <w:jc w:val="both"/>
      </w:pPr>
      <w:r>
        <w:t xml:space="preserve">7) перечисление денежных средств, находящихся на данном специальном счете, в случаях, предусмотренных </w:t>
      </w:r>
      <w:hyperlink w:anchor="Par107" w:history="1">
        <w:r>
          <w:rPr>
            <w:color w:val="0000FF"/>
          </w:rPr>
          <w:t>частью 2 статьи 174</w:t>
        </w:r>
      </w:hyperlink>
      <w:r>
        <w:t xml:space="preserve"> настоящего Кодекса;</w:t>
      </w:r>
    </w:p>
    <w:p w:rsidR="008C52DC" w:rsidRDefault="008C52DC" w:rsidP="008C52DC">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8C52DC" w:rsidRDefault="008C52DC" w:rsidP="008C52DC">
      <w:pPr>
        <w:pStyle w:val="ConsPlusNormal"/>
        <w:ind w:firstLine="540"/>
        <w:jc w:val="both"/>
      </w:pPr>
      <w:r>
        <w:t xml:space="preserve">2. Операции по специальному счету, не предусмотренные </w:t>
      </w:r>
      <w:hyperlink w:anchor="Par136" w:history="1">
        <w:r>
          <w:rPr>
            <w:color w:val="0000FF"/>
          </w:rPr>
          <w:t>частью 1</w:t>
        </w:r>
      </w:hyperlink>
      <w:r>
        <w:t xml:space="preserve"> настоящей статьи, не допускаются.</w:t>
      </w:r>
    </w:p>
    <w:p w:rsidR="008C52DC" w:rsidRDefault="008C52DC" w:rsidP="008C52DC">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8C52DC" w:rsidRDefault="008C52DC" w:rsidP="008C52DC">
      <w:pPr>
        <w:pStyle w:val="ConsPlusNormal"/>
        <w:ind w:firstLine="540"/>
        <w:jc w:val="both"/>
      </w:pPr>
      <w:bookmarkStart w:id="23" w:name="Par147"/>
      <w:bookmarkEnd w:id="2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8C52DC" w:rsidRDefault="008C52DC" w:rsidP="008C52DC">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8C52DC" w:rsidRDefault="008C52DC" w:rsidP="008C52DC">
      <w:pPr>
        <w:pStyle w:val="ConsPlusNormal"/>
        <w:ind w:firstLine="540"/>
        <w:jc w:val="both"/>
      </w:pPr>
      <w:bookmarkStart w:id="24" w:name="Par149"/>
      <w:bookmarkEnd w:id="24"/>
      <w:r>
        <w:t>2) договор об оказании услуг и (или) о выполнении работ по капитальному ремонту общего имущества в многоквартирном доме;</w:t>
      </w:r>
    </w:p>
    <w:p w:rsidR="008C52DC" w:rsidRDefault="008C52DC" w:rsidP="008C52DC">
      <w:pPr>
        <w:pStyle w:val="ConsPlusNormal"/>
        <w:ind w:firstLine="540"/>
        <w:jc w:val="both"/>
      </w:pPr>
      <w:r>
        <w:t xml:space="preserve">3) акт приемки оказанных услуг и (или) выполненных работ по договору, указанному в </w:t>
      </w:r>
      <w:hyperlink w:anchor="Par149"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149" w:history="1">
        <w:r>
          <w:rPr>
            <w:color w:val="0000FF"/>
          </w:rPr>
          <w:t>пункте 2</w:t>
        </w:r>
      </w:hyperlink>
      <w:r>
        <w:t xml:space="preserve"> настоящей части.</w:t>
      </w:r>
    </w:p>
    <w:p w:rsidR="008C52DC" w:rsidRDefault="008C52DC" w:rsidP="008C52DC">
      <w:pPr>
        <w:pStyle w:val="ConsPlusNormal"/>
        <w:ind w:firstLine="540"/>
        <w:jc w:val="both"/>
      </w:pPr>
      <w:bookmarkStart w:id="25" w:name="Par151"/>
      <w:bookmarkEnd w:id="25"/>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8C52DC" w:rsidRDefault="008C52DC" w:rsidP="008C52DC">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8C52DC" w:rsidRDefault="008C52DC" w:rsidP="008C52DC">
      <w:pPr>
        <w:pStyle w:val="ConsPlusNormal"/>
        <w:ind w:firstLine="540"/>
        <w:jc w:val="both"/>
      </w:pPr>
      <w:r>
        <w:t>2) кредитного договора, договора займа.</w:t>
      </w:r>
    </w:p>
    <w:p w:rsidR="008C52DC" w:rsidRDefault="008C52DC" w:rsidP="008C52DC">
      <w:pPr>
        <w:pStyle w:val="ConsPlusNormal"/>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147" w:history="1">
        <w:r>
          <w:rPr>
            <w:color w:val="0000FF"/>
          </w:rPr>
          <w:t>частях 4</w:t>
        </w:r>
      </w:hyperlink>
      <w:r>
        <w:t xml:space="preserve"> и </w:t>
      </w:r>
      <w:hyperlink w:anchor="Par151" w:history="1">
        <w:r>
          <w:rPr>
            <w:color w:val="0000FF"/>
          </w:rPr>
          <w:t>5</w:t>
        </w:r>
      </w:hyperlink>
      <w:r>
        <w:t xml:space="preserve"> настоящей статьи.</w:t>
      </w:r>
    </w:p>
    <w:p w:rsidR="008C52DC" w:rsidRDefault="008C52DC" w:rsidP="008C52DC">
      <w:pPr>
        <w:pStyle w:val="ConsPlusNormal"/>
        <w:ind w:firstLine="540"/>
        <w:jc w:val="both"/>
      </w:pPr>
      <w:bookmarkStart w:id="26" w:name="Par155"/>
      <w:bookmarkEnd w:id="26"/>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w:t>
      </w:r>
      <w:r>
        <w:lastRenderedPageBreak/>
        <w:t>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8C52DC" w:rsidRDefault="008C52DC" w:rsidP="008C52DC">
      <w:pPr>
        <w:pStyle w:val="ConsPlusNormal"/>
        <w:ind w:firstLine="540"/>
        <w:jc w:val="both"/>
      </w:pPr>
    </w:p>
    <w:p w:rsidR="008C52DC" w:rsidRDefault="008C52DC" w:rsidP="008C52DC">
      <w:pPr>
        <w:pStyle w:val="ConsPlusNormal"/>
        <w:jc w:val="center"/>
        <w:outlineLvl w:val="1"/>
        <w:rPr>
          <w:b/>
          <w:bCs/>
        </w:rPr>
      </w:pPr>
      <w:r>
        <w:rPr>
          <w:b/>
          <w:bCs/>
        </w:rPr>
        <w:t xml:space="preserve">Глава 17. </w:t>
      </w:r>
      <w:r w:rsidR="001F1E45">
        <w:rPr>
          <w:b/>
          <w:bCs/>
        </w:rPr>
        <w:t>Формирование фондов капитального ремонта</w:t>
      </w:r>
    </w:p>
    <w:p w:rsidR="008C52DC" w:rsidRDefault="001F1E45" w:rsidP="008C52DC">
      <w:pPr>
        <w:pStyle w:val="ConsPlusNormal"/>
        <w:jc w:val="center"/>
        <w:rPr>
          <w:b/>
          <w:bCs/>
        </w:rPr>
      </w:pPr>
      <w:r>
        <w:rPr>
          <w:b/>
          <w:bCs/>
        </w:rPr>
        <w:t>региональным оператором</w:t>
      </w:r>
      <w:r w:rsidR="008C52DC">
        <w:rPr>
          <w:b/>
          <w:bCs/>
        </w:rPr>
        <w:t>. Д</w:t>
      </w:r>
      <w:r>
        <w:rPr>
          <w:b/>
          <w:bCs/>
        </w:rPr>
        <w:t>еятельность регионального</w:t>
      </w:r>
    </w:p>
    <w:p w:rsidR="008C52DC" w:rsidRDefault="001F1E45" w:rsidP="008C52DC">
      <w:pPr>
        <w:pStyle w:val="ConsPlusNormal"/>
        <w:jc w:val="center"/>
        <w:rPr>
          <w:b/>
          <w:bCs/>
        </w:rPr>
      </w:pPr>
      <w:r>
        <w:rPr>
          <w:b/>
          <w:bCs/>
        </w:rPr>
        <w:t>оператора по финансированию</w:t>
      </w:r>
      <w:r w:rsidR="008C52DC">
        <w:rPr>
          <w:b/>
          <w:bCs/>
        </w:rPr>
        <w:t xml:space="preserve"> </w:t>
      </w:r>
      <w:r>
        <w:rPr>
          <w:b/>
          <w:bCs/>
        </w:rPr>
        <w:t>капитального ремонта общего</w:t>
      </w:r>
    </w:p>
    <w:p w:rsidR="008C52DC" w:rsidRDefault="001F1E45" w:rsidP="008C52DC">
      <w:pPr>
        <w:pStyle w:val="ConsPlusNormal"/>
        <w:jc w:val="center"/>
        <w:rPr>
          <w:b/>
          <w:bCs/>
        </w:rPr>
      </w:pPr>
      <w:r>
        <w:rPr>
          <w:b/>
          <w:bCs/>
        </w:rPr>
        <w:t>имущества в многоквартирных домах</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178. Правовое положение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pPr>
      <w:r>
        <w:t xml:space="preserve">1. Региональный оператор является юридическим лицом, созданным в организационно-правовой форме </w:t>
      </w:r>
      <w:hyperlink r:id="rId22" w:history="1">
        <w:r>
          <w:rPr>
            <w:color w:val="0000FF"/>
          </w:rPr>
          <w:t>фонда</w:t>
        </w:r>
      </w:hyperlink>
      <w:r>
        <w:t>.</w:t>
      </w:r>
    </w:p>
    <w:p w:rsidR="008C52DC" w:rsidRDefault="008C52DC" w:rsidP="008C52DC">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8C52DC" w:rsidRDefault="008C52DC" w:rsidP="008C52DC">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8C52DC" w:rsidRDefault="008C52DC" w:rsidP="008C52DC">
      <w:pPr>
        <w:pStyle w:val="ConsPlusNormal"/>
        <w:ind w:firstLine="540"/>
        <w:jc w:val="both"/>
      </w:pPr>
      <w: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8C52DC" w:rsidRDefault="008C52DC" w:rsidP="008C52DC">
      <w:pPr>
        <w:pStyle w:val="ConsPlusNormal"/>
        <w:ind w:firstLine="540"/>
        <w:jc w:val="both"/>
      </w:pPr>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законодательством.</w:t>
      </w:r>
    </w:p>
    <w:p w:rsidR="008C52DC" w:rsidRDefault="008C52DC" w:rsidP="008C52DC">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8C52DC" w:rsidRDefault="008C52DC" w:rsidP="008C52DC">
      <w:pPr>
        <w:pStyle w:val="ConsPlusNormal"/>
        <w:ind w:firstLine="540"/>
        <w:jc w:val="both"/>
      </w:pPr>
      <w:r>
        <w:t>7. Методическое обеспечение деятельности региональных операторов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179. Имущество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pPr>
      <w:r>
        <w:t>1. Имущество регионального оператора формируется за счет:</w:t>
      </w:r>
    </w:p>
    <w:p w:rsidR="008C52DC" w:rsidRDefault="008C52DC" w:rsidP="008C52DC">
      <w:pPr>
        <w:pStyle w:val="ConsPlusNormal"/>
        <w:ind w:firstLine="540"/>
        <w:jc w:val="both"/>
      </w:pPr>
      <w:r>
        <w:t>1) взносов учредителя;</w:t>
      </w:r>
    </w:p>
    <w:p w:rsidR="008C52DC" w:rsidRDefault="008C52DC" w:rsidP="008C52DC">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8C52DC" w:rsidRDefault="008C52DC" w:rsidP="008C52DC">
      <w:pPr>
        <w:pStyle w:val="ConsPlusNormal"/>
        <w:ind w:firstLine="540"/>
        <w:jc w:val="both"/>
      </w:pPr>
      <w:r>
        <w:t>3) других не запрещенных законом источников.</w:t>
      </w:r>
    </w:p>
    <w:p w:rsidR="008C52DC" w:rsidRDefault="008C52DC" w:rsidP="008C52DC">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8C52DC" w:rsidRDefault="008C52DC" w:rsidP="008C52DC">
      <w:pPr>
        <w:pStyle w:val="ConsPlusNormal"/>
        <w:ind w:firstLine="540"/>
        <w:jc w:val="both"/>
      </w:pPr>
      <w: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8C52DC" w:rsidRDefault="008C52DC" w:rsidP="008C52DC">
      <w:pPr>
        <w:pStyle w:val="ConsPlusNormal"/>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w:t>
      </w:r>
      <w:r>
        <w:lastRenderedPageBreak/>
        <w:t>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180. Функции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pPr>
      <w:r>
        <w:t>1. Функциями регионального оператора являются:</w:t>
      </w:r>
    </w:p>
    <w:p w:rsidR="008C52DC" w:rsidRDefault="008C52DC" w:rsidP="008C52DC">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8C52DC" w:rsidRDefault="008C52DC" w:rsidP="008C52DC">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8C52DC" w:rsidRDefault="008C52DC" w:rsidP="008C52DC">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C52DC" w:rsidRDefault="008C52DC" w:rsidP="008C52DC">
      <w:pPr>
        <w:pStyle w:val="ConsPlusNormal"/>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8C52DC" w:rsidRDefault="008C52DC" w:rsidP="008C52DC">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C52DC" w:rsidRDefault="008C52DC" w:rsidP="008C52DC">
      <w:pPr>
        <w:pStyle w:val="ConsPlusNormal"/>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8C52DC" w:rsidRDefault="008C52DC" w:rsidP="008C52DC">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8C52DC" w:rsidRDefault="008C52DC" w:rsidP="008C52DC">
      <w:pPr>
        <w:pStyle w:val="ConsPlusNormal"/>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ar127" w:history="1">
        <w:r>
          <w:rPr>
            <w:color w:val="0000FF"/>
          </w:rPr>
          <w:t>частью 2 статьи 176</w:t>
        </w:r>
      </w:hyperlink>
      <w:r>
        <w:t xml:space="preserve"> настоящего Кодекса, и отобраны им по результатам конкурса. Порядок проведения и условия такого конкурса определяются в соответствии с нормативным правовым актом субъекта Российской Федерации. Положения настоящей части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75"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8C52DC" w:rsidRDefault="008C52DC" w:rsidP="008C52DC">
      <w:pPr>
        <w:pStyle w:val="ConsPlusNormal"/>
        <w:jc w:val="both"/>
      </w:pPr>
      <w:r>
        <w:t xml:space="preserve">(часть 3 введена Федеральным </w:t>
      </w:r>
      <w:hyperlink r:id="rId23" w:history="1">
        <w:r>
          <w:rPr>
            <w:color w:val="0000FF"/>
          </w:rPr>
          <w:t>законом</w:t>
        </w:r>
      </w:hyperlink>
      <w:r>
        <w:t xml:space="preserve"> от 28.12.2013 N 417-ФЗ)</w:t>
      </w:r>
    </w:p>
    <w:p w:rsidR="008C52DC" w:rsidRDefault="008C52DC" w:rsidP="008C52DC">
      <w:pPr>
        <w:pStyle w:val="ConsPlusNormal"/>
        <w:ind w:firstLine="540"/>
        <w:jc w:val="both"/>
      </w:pPr>
      <w:r>
        <w:t>4. Региональный оператор вправе открывать счета, за исключением специальных счетов, в финансовых органах субъектов Российской Федерации, если это предусмотрено законами субъектов Российской Федерации.</w:t>
      </w:r>
    </w:p>
    <w:p w:rsidR="008C52DC" w:rsidRDefault="008C52DC" w:rsidP="008C52DC">
      <w:pPr>
        <w:pStyle w:val="ConsPlusNormal"/>
        <w:jc w:val="both"/>
      </w:pPr>
      <w:r>
        <w:t xml:space="preserve">(часть 4 введена Федеральным </w:t>
      </w:r>
      <w:hyperlink r:id="rId24" w:history="1">
        <w:r>
          <w:rPr>
            <w:color w:val="0000FF"/>
          </w:rPr>
          <w:t>законом</w:t>
        </w:r>
      </w:hyperlink>
      <w:r>
        <w:t xml:space="preserve"> от 28.12.2013 N 417-ФЗ)</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181. Формирование фондов капитального ремонта на счете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w:anchor="Par79" w:history="1">
        <w:r>
          <w:rPr>
            <w:color w:val="0000FF"/>
          </w:rPr>
          <w:t>частью 7 статьи 170</w:t>
        </w:r>
      </w:hyperlink>
      <w:r>
        <w:t xml:space="preserve"> 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установленном </w:t>
      </w:r>
      <w:hyperlink r:id="rId25" w:history="1">
        <w:r>
          <w:rPr>
            <w:color w:val="0000FF"/>
          </w:rPr>
          <w:t>статьей 445</w:t>
        </w:r>
      </w:hyperlink>
      <w:r>
        <w:t xml:space="preserve"> Гражданского кодекса Российской Федерации,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8C52DC" w:rsidRDefault="008C52DC" w:rsidP="008C52DC">
      <w:pPr>
        <w:pStyle w:val="ConsPlusNormal"/>
        <w:jc w:val="both"/>
      </w:pPr>
      <w:r>
        <w:t xml:space="preserve">(в ред. Федерального </w:t>
      </w:r>
      <w:hyperlink r:id="rId26" w:history="1">
        <w:r>
          <w:rPr>
            <w:color w:val="0000FF"/>
          </w:rPr>
          <w:t>закона</w:t>
        </w:r>
      </w:hyperlink>
      <w:r>
        <w:t xml:space="preserve"> от 28.12.2013 N 417-ФЗ)</w:t>
      </w:r>
    </w:p>
    <w:p w:rsidR="008C52DC" w:rsidRDefault="008C52DC" w:rsidP="008C52DC">
      <w:pPr>
        <w:pStyle w:val="ConsPlusNormal"/>
        <w:ind w:firstLine="540"/>
        <w:jc w:val="both"/>
      </w:pPr>
      <w:r>
        <w:lastRenderedPageBreak/>
        <w:t xml:space="preserve">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w:anchor="Par82" w:history="1">
        <w:r>
          <w:rPr>
            <w:color w:val="0000FF"/>
          </w:rPr>
          <w:t>статьей 171</w:t>
        </w:r>
      </w:hyperlink>
      <w:r>
        <w:t xml:space="preserve">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8C52DC" w:rsidRDefault="008C52DC" w:rsidP="008C52DC">
      <w:pPr>
        <w:pStyle w:val="ConsPlusNormal"/>
        <w:ind w:firstLine="540"/>
        <w:jc w:val="both"/>
      </w:pPr>
      <w:r>
        <w:t xml:space="preserve">3. В случаях, предусмотренных </w:t>
      </w:r>
      <w:hyperlink w:anchor="Par79" w:history="1">
        <w:r>
          <w:rPr>
            <w:color w:val="0000FF"/>
          </w:rPr>
          <w:t>частью 7 статьи 170</w:t>
        </w:r>
      </w:hyperlink>
      <w:r>
        <w:t xml:space="preserve">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8C52DC" w:rsidRDefault="008C52DC" w:rsidP="008C52DC">
      <w:pPr>
        <w:pStyle w:val="ConsPlusNormal"/>
        <w:ind w:firstLine="540"/>
        <w:jc w:val="both"/>
      </w:pPr>
      <w:bookmarkStart w:id="27" w:name="Par203"/>
      <w:bookmarkEnd w:id="27"/>
      <w:r>
        <w:t xml:space="preserve">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w:t>
      </w:r>
      <w:hyperlink w:anchor="Par287"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182. Обязанности регионального оператора по организации проведения капитального ремонта общего имущества в многоквартирных домах</w:t>
      </w:r>
    </w:p>
    <w:p w:rsidR="008C52DC" w:rsidRDefault="008C52DC" w:rsidP="008C52DC">
      <w:pPr>
        <w:pStyle w:val="ConsPlusNormal"/>
        <w:ind w:firstLine="540"/>
        <w:jc w:val="both"/>
      </w:pPr>
    </w:p>
    <w:p w:rsidR="008C52DC" w:rsidRDefault="008C52DC" w:rsidP="008C52DC">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8C52DC" w:rsidRDefault="008C52DC" w:rsidP="008C52DC">
      <w:pPr>
        <w:pStyle w:val="ConsPlusNormal"/>
        <w:ind w:firstLine="540"/>
        <w:jc w:val="both"/>
      </w:pPr>
      <w:r>
        <w:t>2. Региональный оператор в целях обеспечения выполнения работ по капитальному ремонту общего имущества в многоквартирном доме обязан:</w:t>
      </w:r>
    </w:p>
    <w:p w:rsidR="008C52DC" w:rsidRDefault="008C52DC" w:rsidP="008C52DC">
      <w:pPr>
        <w:pStyle w:val="ConsPlusNormal"/>
        <w:ind w:firstLine="540"/>
        <w:jc w:val="both"/>
      </w:pPr>
      <w:r>
        <w:t xml:space="preserve">1) в сроки, предусмотренные </w:t>
      </w:r>
      <w:hyperlink w:anchor="Par270"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8C52DC" w:rsidRDefault="008C52DC" w:rsidP="008C52DC">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8C52DC" w:rsidRDefault="008C52DC" w:rsidP="008C52DC">
      <w:pPr>
        <w:pStyle w:val="ConsPlusNormal"/>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8C52DC" w:rsidRDefault="008C52DC" w:rsidP="008C52DC">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8C52DC" w:rsidRDefault="008C52DC" w:rsidP="008C52DC">
      <w:pPr>
        <w:pStyle w:val="ConsPlusNormal"/>
        <w:ind w:firstLine="540"/>
        <w:jc w:val="both"/>
      </w:pPr>
      <w:r>
        <w:t>5) осуществлять приемку выполненных работ;</w:t>
      </w:r>
    </w:p>
    <w:p w:rsidR="008C52DC" w:rsidRDefault="008C52DC" w:rsidP="008C52DC">
      <w:pPr>
        <w:pStyle w:val="ConsPlusNormal"/>
        <w:ind w:firstLine="540"/>
        <w:jc w:val="both"/>
      </w:pPr>
      <w:r>
        <w:t>6) нести иные обязанности, предусмотренные договором о формировании фонда капитального ремонта и об организации проведения капитального ремонта.</w:t>
      </w:r>
    </w:p>
    <w:p w:rsidR="008C52DC" w:rsidRDefault="008C52DC" w:rsidP="008C52DC">
      <w:pPr>
        <w:pStyle w:val="ConsPlusNormal"/>
        <w:ind w:firstLine="540"/>
        <w:jc w:val="both"/>
      </w:pPr>
      <w:bookmarkStart w:id="28" w:name="Par215"/>
      <w:bookmarkEnd w:id="28"/>
      <w:r>
        <w:t xml:space="preserve">3. Для выполнения работ, требующих наличия выданного </w:t>
      </w:r>
      <w:proofErr w:type="spellStart"/>
      <w:r>
        <w:t>саморегулируемой</w:t>
      </w:r>
      <w:proofErr w:type="spellEnd"/>
      <w:r>
        <w:t xml:space="preserve"> организацией свидетельства о допуске к работам, которые оказывают влияние на безопасность объектов капитального </w:t>
      </w:r>
      <w:r>
        <w:lastRenderedPageBreak/>
        <w:t>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8C52DC" w:rsidRDefault="008C52DC" w:rsidP="008C52DC">
      <w:pPr>
        <w:pStyle w:val="ConsPlusNormal"/>
        <w:ind w:firstLine="540"/>
        <w:jc w:val="both"/>
      </w:pPr>
      <w:r>
        <w:t>4. 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8C52DC" w:rsidRDefault="008C52DC" w:rsidP="008C52DC">
      <w:pPr>
        <w:pStyle w:val="ConsPlusNormal"/>
        <w:ind w:firstLine="540"/>
        <w:jc w:val="both"/>
      </w:pPr>
      <w:r>
        <w:t xml:space="preserve">5. Порядок привлечения региональным оператором, в том числе в случаях, предусмотренных </w:t>
      </w:r>
      <w:hyperlink w:anchor="Par215" w:history="1">
        <w:r>
          <w:rPr>
            <w:color w:val="0000FF"/>
          </w:rPr>
          <w:t>частью 3</w:t>
        </w:r>
      </w:hyperlink>
      <w:r>
        <w:t xml:space="preserve">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8C52DC" w:rsidRDefault="008C52DC" w:rsidP="008C52DC">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8C52DC" w:rsidRDefault="008C52DC" w:rsidP="008C52DC">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8C52DC" w:rsidRDefault="008C52DC" w:rsidP="008C52DC">
      <w:pPr>
        <w:pStyle w:val="ConsPlusNormal"/>
        <w:ind w:firstLine="540"/>
        <w:jc w:val="both"/>
      </w:pPr>
    </w:p>
    <w:p w:rsidR="008C52DC" w:rsidRDefault="008C52DC" w:rsidP="008C52DC">
      <w:pPr>
        <w:pStyle w:val="ConsPlusNormal"/>
        <w:ind w:firstLine="540"/>
        <w:jc w:val="both"/>
        <w:outlineLvl w:val="2"/>
      </w:pPr>
      <w:bookmarkStart w:id="29" w:name="Par221"/>
      <w:bookmarkEnd w:id="29"/>
      <w:r>
        <w:t>Статья 183. Учет фондов капитального ремонта региональным оператором</w:t>
      </w:r>
    </w:p>
    <w:p w:rsidR="008C52DC" w:rsidRDefault="008C52DC" w:rsidP="008C52DC">
      <w:pPr>
        <w:pStyle w:val="ConsPlusNormal"/>
        <w:ind w:firstLine="540"/>
        <w:jc w:val="both"/>
      </w:pPr>
    </w:p>
    <w:p w:rsidR="008C52DC" w:rsidRDefault="008C52DC" w:rsidP="008C52DC">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8C52DC" w:rsidRDefault="008C52DC" w:rsidP="008C52DC">
      <w:pPr>
        <w:pStyle w:val="ConsPlusNormal"/>
        <w:ind w:firstLine="540"/>
        <w:jc w:val="both"/>
      </w:pPr>
      <w:bookmarkStart w:id="30" w:name="Par224"/>
      <w:bookmarkEnd w:id="30"/>
      <w:r>
        <w:t>2. Система учета фондов капитального ремонта включает в себя, в частности, сведения о:</w:t>
      </w:r>
    </w:p>
    <w:p w:rsidR="008C52DC" w:rsidRDefault="008C52DC" w:rsidP="008C52DC">
      <w:pPr>
        <w:pStyle w:val="ConsPlusNormal"/>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8C52DC" w:rsidRDefault="008C52DC" w:rsidP="008C52DC">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8C52DC" w:rsidRDefault="008C52DC" w:rsidP="008C52DC">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8C52DC" w:rsidRDefault="008C52DC" w:rsidP="008C52DC">
      <w:pPr>
        <w:pStyle w:val="ConsPlusNormal"/>
        <w:ind w:firstLine="540"/>
        <w:jc w:val="both"/>
      </w:pPr>
      <w:r>
        <w:t xml:space="preserve">3. Региональный оператор по запросу предоставляет сведения, предусмотренные </w:t>
      </w:r>
      <w:hyperlink w:anchor="Par224"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27" w:history="1">
        <w:r>
          <w:rPr>
            <w:color w:val="0000FF"/>
          </w:rPr>
          <w:t>части 3 статьи 164</w:t>
        </w:r>
      </w:hyperlink>
      <w:r>
        <w:t xml:space="preserve"> настоящего Кодекса.</w:t>
      </w:r>
    </w:p>
    <w:p w:rsidR="008C52DC" w:rsidRDefault="008C52DC" w:rsidP="008C52DC">
      <w:pPr>
        <w:pStyle w:val="ConsPlusNormal"/>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8C52DC" w:rsidRDefault="008C52DC" w:rsidP="008C52DC">
      <w:pPr>
        <w:pStyle w:val="ConsPlusNormal"/>
        <w:jc w:val="both"/>
      </w:pPr>
      <w:r>
        <w:t xml:space="preserve">(часть 4 введена Федеральным </w:t>
      </w:r>
      <w:hyperlink r:id="rId28" w:history="1">
        <w:r>
          <w:rPr>
            <w:color w:val="0000FF"/>
          </w:rPr>
          <w:t>законом</w:t>
        </w:r>
      </w:hyperlink>
      <w:r>
        <w:t xml:space="preserve"> от 28.12.2013 N 417-ФЗ)</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184. Возврат средств фонда капитального ремонта</w:t>
      </w:r>
    </w:p>
    <w:p w:rsidR="008C52DC" w:rsidRDefault="008C52DC" w:rsidP="008C52DC">
      <w:pPr>
        <w:pStyle w:val="ConsPlusNormal"/>
        <w:ind w:firstLine="540"/>
        <w:jc w:val="both"/>
      </w:pPr>
    </w:p>
    <w:p w:rsidR="008C52DC" w:rsidRDefault="008C52DC" w:rsidP="008C52DC">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r:id="rId29" w:history="1">
        <w:r>
          <w:rPr>
            <w:color w:val="0000FF"/>
          </w:rPr>
          <w:t>частями 10</w:t>
        </w:r>
      </w:hyperlink>
      <w:r>
        <w:t xml:space="preserve"> и </w:t>
      </w:r>
      <w:hyperlink r:id="rId30"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w:t>
      </w:r>
      <w:r>
        <w:lastRenderedPageBreak/>
        <w:t xml:space="preserve">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r:id="rId31" w:history="1">
        <w:r>
          <w:rPr>
            <w:color w:val="0000FF"/>
          </w:rPr>
          <w:t>статьей 32</w:t>
        </w:r>
      </w:hyperlink>
      <w:r>
        <w:t xml:space="preserve"> настоящего Кодекса права.</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185. Основные требования к финансовой устойчивости деятельности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8C52DC" w:rsidRDefault="008C52DC" w:rsidP="008C52DC">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w:t>
      </w:r>
    </w:p>
    <w:p w:rsidR="008C52DC" w:rsidRDefault="008C52DC" w:rsidP="008C52DC">
      <w:pPr>
        <w:pStyle w:val="ConsPlusNormal"/>
        <w:jc w:val="both"/>
      </w:pPr>
      <w:r>
        <w:t xml:space="preserve">(в ред. Федерального </w:t>
      </w:r>
      <w:hyperlink r:id="rId32" w:history="1">
        <w:r>
          <w:rPr>
            <w:color w:val="0000FF"/>
          </w:rPr>
          <w:t>закона</w:t>
        </w:r>
      </w:hyperlink>
      <w:r>
        <w:t xml:space="preserve"> от 28.12.2013 N 417-ФЗ)</w:t>
      </w:r>
    </w:p>
    <w:p w:rsidR="008C52DC" w:rsidRDefault="008C52DC" w:rsidP="008C52DC">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186. Контроль за деятельностью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pPr>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8C52DC" w:rsidRDefault="008C52DC" w:rsidP="008C52DC">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8C52DC" w:rsidRDefault="008C52DC" w:rsidP="008C52DC">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8C52DC" w:rsidRDefault="008C52DC" w:rsidP="008C52DC">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8C52DC" w:rsidRDefault="008C52DC" w:rsidP="008C52DC">
      <w:pPr>
        <w:pStyle w:val="ConsPlusNormal"/>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w:t>
      </w:r>
      <w:hyperlink r:id="rId33" w:history="1">
        <w:r>
          <w:rPr>
            <w:color w:val="0000FF"/>
          </w:rPr>
          <w:t>законодательством</w:t>
        </w:r>
      </w:hyperlink>
      <w:r>
        <w:t xml:space="preserve"> Российской Федерации.</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187. Отчетность и аудит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8C52DC" w:rsidRDefault="008C52DC" w:rsidP="008C52DC">
      <w:pPr>
        <w:pStyle w:val="ConsPlusNormal"/>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8C52DC" w:rsidRDefault="008C52DC" w:rsidP="008C52DC">
      <w:pPr>
        <w:pStyle w:val="ConsPlusNormal"/>
        <w:ind w:firstLine="540"/>
        <w:jc w:val="both"/>
      </w:pPr>
      <w:r>
        <w:lastRenderedPageBreak/>
        <w:t>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8C52DC" w:rsidRDefault="008C52DC" w:rsidP="008C52DC">
      <w:pPr>
        <w:pStyle w:val="ConsPlusNormal"/>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188. Ответственность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pPr>
      <w:bookmarkStart w:id="31" w:name="Par260"/>
      <w:bookmarkEnd w:id="3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r:id="rId34" w:history="1">
        <w:r>
          <w:rPr>
            <w:color w:val="0000FF"/>
          </w:rPr>
          <w:t>законодательством</w:t>
        </w:r>
      </w:hyperlink>
      <w:r>
        <w:t>.</w:t>
      </w:r>
    </w:p>
    <w:p w:rsidR="008C52DC" w:rsidRDefault="008C52DC" w:rsidP="008C52DC">
      <w:pPr>
        <w:pStyle w:val="ConsPlusNormal"/>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60" w:history="1">
        <w:r>
          <w:rPr>
            <w:color w:val="0000FF"/>
          </w:rPr>
          <w:t>части 1</w:t>
        </w:r>
      </w:hyperlink>
      <w:r>
        <w:t xml:space="preserve"> настоящей статьи.</w:t>
      </w:r>
    </w:p>
    <w:p w:rsidR="008C52DC" w:rsidRDefault="008C52DC" w:rsidP="008C52DC">
      <w:pPr>
        <w:pStyle w:val="ConsPlusNormal"/>
        <w:ind w:firstLine="540"/>
        <w:jc w:val="both"/>
      </w:pPr>
    </w:p>
    <w:p w:rsidR="008C52DC" w:rsidRDefault="008C52DC" w:rsidP="008C52DC">
      <w:pPr>
        <w:pStyle w:val="ConsPlusNormal"/>
        <w:jc w:val="center"/>
        <w:outlineLvl w:val="1"/>
        <w:rPr>
          <w:b/>
          <w:bCs/>
        </w:rPr>
      </w:pPr>
      <w:r>
        <w:rPr>
          <w:b/>
          <w:bCs/>
        </w:rPr>
        <w:t xml:space="preserve">Глава 18. </w:t>
      </w:r>
      <w:r w:rsidR="001B12F2">
        <w:rPr>
          <w:b/>
          <w:bCs/>
        </w:rPr>
        <w:t>Проведение капитального ремонта общего имущества</w:t>
      </w:r>
    </w:p>
    <w:p w:rsidR="008C52DC" w:rsidRDefault="001B12F2" w:rsidP="008C52DC">
      <w:pPr>
        <w:pStyle w:val="ConsPlusNormal"/>
        <w:jc w:val="center"/>
        <w:rPr>
          <w:b/>
          <w:bCs/>
        </w:rPr>
      </w:pPr>
      <w:r>
        <w:rPr>
          <w:b/>
          <w:bCs/>
        </w:rPr>
        <w:t>в</w:t>
      </w:r>
      <w:r w:rsidR="008C52DC">
        <w:rPr>
          <w:b/>
          <w:bCs/>
        </w:rPr>
        <w:t xml:space="preserve"> </w:t>
      </w:r>
      <w:r>
        <w:rPr>
          <w:b/>
          <w:bCs/>
        </w:rPr>
        <w:t>многоквартирном доме</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189. Решение о проведении капитального ремонта общего имущества в многоквартирном доме</w:t>
      </w:r>
    </w:p>
    <w:p w:rsidR="008C52DC" w:rsidRDefault="008C52DC" w:rsidP="008C52DC">
      <w:pPr>
        <w:pStyle w:val="ConsPlusNormal"/>
        <w:ind w:firstLine="540"/>
        <w:jc w:val="both"/>
      </w:pPr>
    </w:p>
    <w:p w:rsidR="008C52DC" w:rsidRDefault="008C52DC" w:rsidP="008C52DC">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79" w:history="1">
        <w:r>
          <w:rPr>
            <w:color w:val="0000FF"/>
          </w:rPr>
          <w:t>частью 6</w:t>
        </w:r>
      </w:hyperlink>
      <w:r>
        <w:t xml:space="preserve"> настоящей статьи.</w:t>
      </w:r>
    </w:p>
    <w:p w:rsidR="008C52DC" w:rsidRDefault="008C52DC" w:rsidP="008C52DC">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8C52DC" w:rsidRDefault="008C52DC" w:rsidP="008C52DC">
      <w:pPr>
        <w:pStyle w:val="ConsPlusNormal"/>
        <w:ind w:firstLine="540"/>
        <w:jc w:val="both"/>
      </w:pPr>
      <w:bookmarkStart w:id="32" w:name="Par270"/>
      <w:bookmarkEnd w:id="3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8C52DC" w:rsidRDefault="008C52DC" w:rsidP="008C52DC">
      <w:pPr>
        <w:pStyle w:val="ConsPlusNormal"/>
        <w:ind w:firstLine="540"/>
        <w:jc w:val="both"/>
      </w:pPr>
      <w:bookmarkStart w:id="33" w:name="Par271"/>
      <w:bookmarkEnd w:id="33"/>
      <w:r>
        <w:t xml:space="preserve">4. Собственники помещений в многоквартирном доме не позднее чем через три месяца с момента получения предложений, указанных в </w:t>
      </w:r>
      <w:hyperlink w:anchor="Par270"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72" w:history="1">
        <w:r>
          <w:rPr>
            <w:color w:val="0000FF"/>
          </w:rPr>
          <w:t>частью 5</w:t>
        </w:r>
      </w:hyperlink>
      <w:r>
        <w:t xml:space="preserve"> настоящей статьи.</w:t>
      </w:r>
    </w:p>
    <w:p w:rsidR="008C52DC" w:rsidRDefault="008C52DC" w:rsidP="008C52DC">
      <w:pPr>
        <w:pStyle w:val="ConsPlusNormal"/>
        <w:ind w:firstLine="540"/>
        <w:jc w:val="both"/>
      </w:pPr>
      <w:bookmarkStart w:id="34" w:name="Par272"/>
      <w:bookmarkEnd w:id="34"/>
      <w: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C52DC" w:rsidRDefault="008C52DC" w:rsidP="008C52DC">
      <w:pPr>
        <w:pStyle w:val="ConsPlusNormal"/>
        <w:ind w:firstLine="540"/>
        <w:jc w:val="both"/>
      </w:pPr>
      <w:r>
        <w:t>1) перечень работ по капитальному ремонту;</w:t>
      </w:r>
    </w:p>
    <w:p w:rsidR="008C52DC" w:rsidRDefault="008C52DC" w:rsidP="008C52DC">
      <w:pPr>
        <w:pStyle w:val="ConsPlusNormal"/>
        <w:ind w:firstLine="540"/>
        <w:jc w:val="both"/>
      </w:pPr>
      <w:r>
        <w:t>2) смета расходов на капитальный ремонт;</w:t>
      </w:r>
    </w:p>
    <w:p w:rsidR="008C52DC" w:rsidRDefault="008C52DC" w:rsidP="008C52DC">
      <w:pPr>
        <w:pStyle w:val="ConsPlusNormal"/>
        <w:ind w:firstLine="540"/>
        <w:jc w:val="both"/>
      </w:pPr>
      <w:r>
        <w:t>3) сроки проведения капитального ремонта;</w:t>
      </w:r>
    </w:p>
    <w:p w:rsidR="008C52DC" w:rsidRDefault="008C52DC" w:rsidP="008C52DC">
      <w:pPr>
        <w:pStyle w:val="ConsPlusNormal"/>
        <w:ind w:firstLine="540"/>
        <w:jc w:val="both"/>
      </w:pPr>
      <w:r>
        <w:t>4) источники финансирования капитального ремонта;</w:t>
      </w:r>
    </w:p>
    <w:p w:rsidR="008C52DC" w:rsidRDefault="008C52DC" w:rsidP="008C52DC">
      <w:pPr>
        <w:pStyle w:val="ConsPlusNormal"/>
        <w:ind w:firstLine="540"/>
        <w:jc w:val="both"/>
      </w:pPr>
      <w:r>
        <w:lastRenderedPageBreak/>
        <w:t>5)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8C52DC" w:rsidRDefault="008C52DC" w:rsidP="008C52DC">
      <w:pPr>
        <w:pStyle w:val="ConsPlusNormal"/>
        <w:jc w:val="both"/>
      </w:pPr>
      <w:r>
        <w:t xml:space="preserve">(п. 5 введен Федеральным </w:t>
      </w:r>
      <w:hyperlink r:id="rId35" w:history="1">
        <w:r>
          <w:rPr>
            <w:color w:val="0000FF"/>
          </w:rPr>
          <w:t>законом</w:t>
        </w:r>
      </w:hyperlink>
      <w:r>
        <w:t xml:space="preserve"> от 28.12.2013 N 417-ФЗ)</w:t>
      </w:r>
    </w:p>
    <w:p w:rsidR="008C52DC" w:rsidRDefault="008C52DC" w:rsidP="008C52DC">
      <w:pPr>
        <w:pStyle w:val="ConsPlusNormal"/>
        <w:ind w:firstLine="540"/>
        <w:jc w:val="both"/>
      </w:pPr>
      <w:bookmarkStart w:id="35" w:name="Par279"/>
      <w:bookmarkEnd w:id="35"/>
      <w:r>
        <w:t xml:space="preserve">6. В случае, если в срок, указанный в </w:t>
      </w:r>
      <w:hyperlink w:anchor="Par271"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8C52DC" w:rsidRDefault="008C52DC" w:rsidP="008C52DC">
      <w:pPr>
        <w:pStyle w:val="ConsPlusNormal"/>
        <w:ind w:firstLine="540"/>
        <w:jc w:val="both"/>
      </w:pPr>
      <w:bookmarkStart w:id="36" w:name="Par280"/>
      <w:bookmarkEnd w:id="36"/>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70" w:history="1">
        <w:r>
          <w:rPr>
            <w:color w:val="0000FF"/>
          </w:rPr>
          <w:t>частями 3</w:t>
        </w:r>
      </w:hyperlink>
      <w:r>
        <w:t xml:space="preserve"> - </w:t>
      </w:r>
      <w:hyperlink w:anchor="Par27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8C52DC" w:rsidRDefault="008C52DC" w:rsidP="008C52DC">
      <w:pPr>
        <w:pStyle w:val="ConsPlusNormal"/>
        <w:ind w:firstLine="540"/>
        <w:jc w:val="both"/>
      </w:pPr>
    </w:p>
    <w:p w:rsidR="008C52DC" w:rsidRDefault="008C52DC" w:rsidP="008C52DC">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8C52DC" w:rsidRDefault="008C52DC" w:rsidP="008C52DC">
      <w:pPr>
        <w:pStyle w:val="ConsPlusNormal"/>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w:t>
      </w:r>
      <w:hyperlink w:anchor="Par286"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8C52DC" w:rsidRDefault="008C52DC" w:rsidP="008C52DC">
      <w:pPr>
        <w:pStyle w:val="ConsPlusNormal"/>
        <w:ind w:firstLine="540"/>
        <w:jc w:val="both"/>
      </w:pPr>
      <w:bookmarkStart w:id="37" w:name="Par286"/>
      <w:bookmarkEnd w:id="37"/>
      <w: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8C52DC" w:rsidRDefault="008C52DC" w:rsidP="008C52DC">
      <w:pPr>
        <w:pStyle w:val="ConsPlusNormal"/>
        <w:ind w:firstLine="540"/>
        <w:jc w:val="both"/>
      </w:pPr>
      <w:bookmarkStart w:id="38" w:name="Par287"/>
      <w:bookmarkEnd w:id="38"/>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11"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ar19"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8C52DC" w:rsidRDefault="008C52DC" w:rsidP="008C52DC">
      <w:pPr>
        <w:pStyle w:val="ConsPlusNormal"/>
        <w:ind w:firstLine="540"/>
        <w:jc w:val="both"/>
      </w:pPr>
    </w:p>
    <w:p w:rsidR="008C52DC" w:rsidRDefault="008C52DC" w:rsidP="008C52DC">
      <w:pPr>
        <w:pStyle w:val="ConsPlusNormal"/>
        <w:ind w:firstLine="540"/>
        <w:jc w:val="both"/>
        <w:outlineLvl w:val="2"/>
      </w:pPr>
      <w:r>
        <w:t>Статья 191. Меры государственной поддержки, муниципальной поддержки капитального ремонта</w:t>
      </w:r>
    </w:p>
    <w:p w:rsidR="008C52DC" w:rsidRDefault="008C52DC" w:rsidP="008C52DC">
      <w:pPr>
        <w:pStyle w:val="ConsPlusNormal"/>
        <w:ind w:firstLine="540"/>
        <w:jc w:val="both"/>
      </w:pPr>
    </w:p>
    <w:p w:rsidR="008C52DC" w:rsidRDefault="008C52DC" w:rsidP="008C52DC">
      <w:pPr>
        <w:pStyle w:val="ConsPlusNormal"/>
        <w:ind w:firstLine="540"/>
        <w:jc w:val="both"/>
      </w:pPr>
      <w:r>
        <w:t xml:space="preserve">1. Финансирование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41" w:history="1">
        <w:r>
          <w:rPr>
            <w:color w:val="0000FF"/>
          </w:rPr>
          <w:t>пункте 1 части 2 статьи 168</w:t>
        </w:r>
      </w:hyperlink>
      <w:r>
        <w:t xml:space="preserve"> настоящего Кодекса, может осуществляться с применением мер финансовой </w:t>
      </w:r>
      <w:r>
        <w:lastRenderedPageBreak/>
        <w:t>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8C52DC" w:rsidRDefault="008C52DC" w:rsidP="008C52DC">
      <w:pPr>
        <w:pStyle w:val="ConsPlusNormal"/>
        <w:jc w:val="both"/>
      </w:pPr>
      <w:r>
        <w:t xml:space="preserve">(в ред. Федерального </w:t>
      </w:r>
      <w:hyperlink r:id="rId36" w:history="1">
        <w:r>
          <w:rPr>
            <w:color w:val="0000FF"/>
          </w:rPr>
          <w:t>закона</w:t>
        </w:r>
      </w:hyperlink>
      <w:r>
        <w:t xml:space="preserve"> от 28.12.2013 N 417-ФЗ)</w:t>
      </w:r>
    </w:p>
    <w:p w:rsidR="008C52DC" w:rsidRDefault="008C52DC" w:rsidP="008C52DC">
      <w:pPr>
        <w:pStyle w:val="ConsPlusNormal"/>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8C52DC" w:rsidRDefault="008C52DC" w:rsidP="008C52DC">
      <w:pPr>
        <w:pStyle w:val="ConsPlusNormal"/>
        <w:jc w:val="both"/>
      </w:pPr>
      <w:r>
        <w:t xml:space="preserve">(в ред. Федерального </w:t>
      </w:r>
      <w:hyperlink r:id="rId37" w:history="1">
        <w:r>
          <w:rPr>
            <w:color w:val="0000FF"/>
          </w:rPr>
          <w:t>закона</w:t>
        </w:r>
      </w:hyperlink>
      <w:r>
        <w:t xml:space="preserve"> от 28.12.2013 N 417-ФЗ)</w:t>
      </w:r>
    </w:p>
    <w:p w:rsidR="002E7731" w:rsidRDefault="002E7731"/>
    <w:sectPr w:rsidR="002E7731" w:rsidSect="00A63B77">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C52DC"/>
    <w:rsid w:val="001B12F2"/>
    <w:rsid w:val="001F1E45"/>
    <w:rsid w:val="0029365B"/>
    <w:rsid w:val="002E7731"/>
    <w:rsid w:val="008C5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2D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10CE5F948F019AB935D1830723E87BC20401F0BEC308846798106A3CA2B10C40865B179E0EB1C58JDL" TargetMode="External"/><Relationship Id="rId13" Type="http://schemas.openxmlformats.org/officeDocument/2006/relationships/hyperlink" Target="consultantplus://offline/ref=43310CE5F948F019AB935D1830723E87BC2142120EE6308846798106A3CA2B10C40865B179E0EA1A58JBL" TargetMode="External"/><Relationship Id="rId18" Type="http://schemas.openxmlformats.org/officeDocument/2006/relationships/hyperlink" Target="consultantplus://offline/ref=43310CE5F948F019AB935D1830723E87BC20401F00E0308846798106A3CA2B10C408655BJ2L" TargetMode="External"/><Relationship Id="rId26" Type="http://schemas.openxmlformats.org/officeDocument/2006/relationships/hyperlink" Target="consultantplus://offline/ref=43310CE5F948F019AB935D1830723E87BC20401F0BEC308846798106A3CA2B10C40865B179E0EB1F58JF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3310CE5F948F019AB935D1830723E87BC20401F00E0308846798106A3CA2B10C40865B1715EJ4L" TargetMode="External"/><Relationship Id="rId34" Type="http://schemas.openxmlformats.org/officeDocument/2006/relationships/hyperlink" Target="consultantplus://offline/ref=43310CE5F948F019AB935D1830723E87BC2045130CE2308846798106A3CA2B10C40865B179E0EB1058J8L" TargetMode="External"/><Relationship Id="rId7" Type="http://schemas.openxmlformats.org/officeDocument/2006/relationships/hyperlink" Target="consultantplus://offline/ref=43310CE5F948F019AB935D1830723E87BC20401F0BEC308846798106A3CA2B10C40865B179E0EB1C58J8L" TargetMode="External"/><Relationship Id="rId12" Type="http://schemas.openxmlformats.org/officeDocument/2006/relationships/hyperlink" Target="consultantplus://offline/ref=43310CE5F948F019AB935D1830723E87BC20401F00E0308846798106A3CA2B10C40865B1705EJ6L" TargetMode="External"/><Relationship Id="rId17" Type="http://schemas.openxmlformats.org/officeDocument/2006/relationships/hyperlink" Target="consultantplus://offline/ref=43310CE5F948F019AB935D1830723E87BC20401F00E0308846798106A3CA2B10C408655BJ1L" TargetMode="External"/><Relationship Id="rId25" Type="http://schemas.openxmlformats.org/officeDocument/2006/relationships/hyperlink" Target="consultantplus://offline/ref=43310CE5F948F019AB935D1830723E87BC2045130CE2308846798106A3CA2B10C40865B179E2EB1058J8L" TargetMode="External"/><Relationship Id="rId33" Type="http://schemas.openxmlformats.org/officeDocument/2006/relationships/hyperlink" Target="consultantplus://offline/ref=43310CE5F948F019AB935D1830723E87BC214E1300EC308846798106A35CJA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3310CE5F948F019AB935D1830723E87BC214E1E0BE6308846798106A35CJAL" TargetMode="External"/><Relationship Id="rId20" Type="http://schemas.openxmlformats.org/officeDocument/2006/relationships/hyperlink" Target="consultantplus://offline/ref=43310CE5F948F019AB935D1830723E87BC20401F00E0308846798106A3CA2B10C40865B1715EJ5L" TargetMode="External"/><Relationship Id="rId29" Type="http://schemas.openxmlformats.org/officeDocument/2006/relationships/hyperlink" Target="consultantplus://offline/ref=43310CE5F948F019AB935D1830723E87BC20401F00E0308846798106A3CA2B10C408655BJ1L" TargetMode="External"/><Relationship Id="rId1" Type="http://schemas.openxmlformats.org/officeDocument/2006/relationships/styles" Target="styles.xml"/><Relationship Id="rId6" Type="http://schemas.openxmlformats.org/officeDocument/2006/relationships/hyperlink" Target="consultantplus://offline/ref=43310CE5F948F019AB935D1830723E87BC20401F0BEC308846798106A3CA2B10C40865B179E0EB1D58J1L" TargetMode="External"/><Relationship Id="rId11" Type="http://schemas.openxmlformats.org/officeDocument/2006/relationships/hyperlink" Target="consultantplus://offline/ref=43310CE5F948F019AB935D1830723E87BC20401F0BEC308846798106A3CA2B10C40865B179E0EB1C58J0L" TargetMode="External"/><Relationship Id="rId24" Type="http://schemas.openxmlformats.org/officeDocument/2006/relationships/hyperlink" Target="consultantplus://offline/ref=43310CE5F948F019AB935D1830723E87BC20401F0BEC308846798106A3CA2B10C40865B179E0EB1F58JCL" TargetMode="External"/><Relationship Id="rId32" Type="http://schemas.openxmlformats.org/officeDocument/2006/relationships/hyperlink" Target="consultantplus://offline/ref=43310CE5F948F019AB935D1830723E87BC20401F0BEC308846798106A3CA2B10C40865B179E0EB1F58J0L" TargetMode="External"/><Relationship Id="rId37" Type="http://schemas.openxmlformats.org/officeDocument/2006/relationships/hyperlink" Target="consultantplus://offline/ref=43310CE5F948F019AB935D1830723E87BC20401F0BEC308846798106A3CA2B10C40865B179E0EB1E58JDL" TargetMode="External"/><Relationship Id="rId5" Type="http://schemas.openxmlformats.org/officeDocument/2006/relationships/hyperlink" Target="consultantplus://offline/ref=43310CE5F948F019AB935D1830723E87BC20401F0BEC308846798106A3CA2B10C40865B179E0EB1D58J9L" TargetMode="External"/><Relationship Id="rId15" Type="http://schemas.openxmlformats.org/officeDocument/2006/relationships/hyperlink" Target="consultantplus://offline/ref=43310CE5F948F019AB935D1830723E87BC20401F0BEC308846798106A3CA2B10C40865B179E0EB1F58JBL" TargetMode="External"/><Relationship Id="rId23" Type="http://schemas.openxmlformats.org/officeDocument/2006/relationships/hyperlink" Target="consultantplus://offline/ref=43310CE5F948F019AB935D1830723E87BC20401F0BEC308846798106A3CA2B10C40865B179E0EB1F58JAL" TargetMode="External"/><Relationship Id="rId28" Type="http://schemas.openxmlformats.org/officeDocument/2006/relationships/hyperlink" Target="consultantplus://offline/ref=43310CE5F948F019AB935D1830723E87BC20401F0BEC308846798106A3CA2B10C40865B179E0EB1F58JEL" TargetMode="External"/><Relationship Id="rId36" Type="http://schemas.openxmlformats.org/officeDocument/2006/relationships/hyperlink" Target="consultantplus://offline/ref=43310CE5F948F019AB935D1830723E87BC20401F0BEC308846798106A3CA2B10C40865B179E0EB1E58JAL" TargetMode="External"/><Relationship Id="rId10" Type="http://schemas.openxmlformats.org/officeDocument/2006/relationships/hyperlink" Target="consultantplus://offline/ref=43310CE5F948F019AB935D1830723E87BC20401F0BEC308846798106A3CA2B10C40865B179E0EB1C58JEL" TargetMode="External"/><Relationship Id="rId19" Type="http://schemas.openxmlformats.org/officeDocument/2006/relationships/hyperlink" Target="consultantplus://offline/ref=43310CE5F948F019AB935D1830723E87BC20401C09E6308846798106A3CA2B10C40865B179E1EE1058J1L" TargetMode="External"/><Relationship Id="rId31" Type="http://schemas.openxmlformats.org/officeDocument/2006/relationships/hyperlink" Target="consultantplus://offline/ref=43310CE5F948F019AB935D1830723E87BC20401F00E0308846798106A3CA2B10C40865B179E0E91D58JEL" TargetMode="External"/><Relationship Id="rId4" Type="http://schemas.openxmlformats.org/officeDocument/2006/relationships/hyperlink" Target="consultantplus://offline/ref=43310CE5F948F019AB935D1830723E87BC264F1D0EE2308846798106A3CA2B10C40865B179E0EB1E58JCL" TargetMode="External"/><Relationship Id="rId9" Type="http://schemas.openxmlformats.org/officeDocument/2006/relationships/hyperlink" Target="consultantplus://offline/ref=43310CE5F948F019AB935D1830723E87BC20401F0BEC308846798106A3CA2B10C40865B179E0EB1C58JFL" TargetMode="External"/><Relationship Id="rId14" Type="http://schemas.openxmlformats.org/officeDocument/2006/relationships/hyperlink" Target="consultantplus://offline/ref=43310CE5F948F019AB935D1830723E87BC20401F0BEC308846798106A3CA2B10C40865B179E0EB1F58J8L" TargetMode="External"/><Relationship Id="rId22" Type="http://schemas.openxmlformats.org/officeDocument/2006/relationships/hyperlink" Target="consultantplus://offline/ref=43310CE5F948F019AB935D1830723E87BC2045130CE2308846798106A3CA2B10C40865B179E0EC1B58J0L" TargetMode="External"/><Relationship Id="rId27" Type="http://schemas.openxmlformats.org/officeDocument/2006/relationships/hyperlink" Target="consultantplus://offline/ref=43310CE5F948F019AB935D1830723E87BC20401F00E0308846798106A3CA2B10C40865B179E1EB1958JCL" TargetMode="External"/><Relationship Id="rId30" Type="http://schemas.openxmlformats.org/officeDocument/2006/relationships/hyperlink" Target="consultantplus://offline/ref=43310CE5F948F019AB935D1830723E87BC20401F00E0308846798106A3CA2B10C408655BJ2L" TargetMode="External"/><Relationship Id="rId35" Type="http://schemas.openxmlformats.org/officeDocument/2006/relationships/hyperlink" Target="consultantplus://offline/ref=43310CE5F948F019AB935D1830723E87BC20401F0BEC308846798106A3CA2B10C40865B179E0EB1E58J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11155</Words>
  <Characters>63589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ДаниеваСК</dc:creator>
  <cp:keywords/>
  <dc:description/>
  <cp:lastModifiedBy>myjikant@gmail.com</cp:lastModifiedBy>
  <cp:revision>3</cp:revision>
  <dcterms:created xsi:type="dcterms:W3CDTF">2014-02-21T11:10:00Z</dcterms:created>
  <dcterms:modified xsi:type="dcterms:W3CDTF">2014-05-05T13:02:00Z</dcterms:modified>
</cp:coreProperties>
</file>